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F54AE1">
        <w:rPr>
          <w:rFonts w:ascii="Times New Roman" w:eastAsia="黑体" w:hAnsi="Times New Roman" w:cs="Times New Roman"/>
          <w:sz w:val="44"/>
          <w:szCs w:val="44"/>
        </w:rPr>
        <w:t>深圳市生物基材料制品城市应用示范项目</w:t>
      </w:r>
    </w:p>
    <w:p w:rsidR="006633D1" w:rsidRPr="00F54AE1" w:rsidRDefault="004B1D32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生物基造粒车间造粒设备配套辅助</w:t>
      </w:r>
      <w:r w:rsidR="00E03FEB">
        <w:rPr>
          <w:rFonts w:ascii="Times New Roman" w:eastAsia="黑体" w:hAnsi="Times New Roman" w:cs="Times New Roman" w:hint="eastAsia"/>
          <w:sz w:val="36"/>
          <w:szCs w:val="36"/>
        </w:rPr>
        <w:t>工程</w:t>
      </w:r>
    </w:p>
    <w:p w:rsidR="006633D1" w:rsidRPr="004B1D32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1B2078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F54AE1">
        <w:rPr>
          <w:rFonts w:ascii="Times New Roman" w:eastAsia="黑体" w:hAnsi="Times New Roman" w:cs="Times New Roman"/>
          <w:sz w:val="52"/>
          <w:szCs w:val="52"/>
        </w:rPr>
        <w:t>预招标文件</w:t>
      </w: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深圳市虹彩新材料科技有限公司</w:t>
      </w:r>
    </w:p>
    <w:p w:rsidR="006633D1" w:rsidRPr="00F54AE1" w:rsidRDefault="006633D1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二零一</w:t>
      </w:r>
      <w:r w:rsidR="006B7D93">
        <w:rPr>
          <w:rFonts w:ascii="Times New Roman" w:eastAsia="仿宋_GB2312" w:hAnsi="Times New Roman" w:cs="Times New Roman" w:hint="eastAsia"/>
          <w:b/>
          <w:sz w:val="32"/>
          <w:szCs w:val="32"/>
        </w:rPr>
        <w:t>七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4B1D32">
        <w:rPr>
          <w:rFonts w:ascii="Times New Roman" w:eastAsia="仿宋_GB2312" w:hAnsi="Times New Roman" w:cs="Times New Roman" w:hint="eastAsia"/>
          <w:b/>
          <w:sz w:val="32"/>
          <w:szCs w:val="32"/>
        </w:rPr>
        <w:t>九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月</w:t>
      </w:r>
    </w:p>
    <w:p w:rsidR="00EF6C46" w:rsidRPr="00F54AE1" w:rsidRDefault="00EF6C46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F6C46" w:rsidRPr="00F54AE1" w:rsidRDefault="00EF6C46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F54AE1" w:rsidRPr="00F54AE1" w:rsidRDefault="00F54AE1" w:rsidP="006633D1">
      <w:pPr>
        <w:spacing w:line="72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目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>录</w:t>
      </w:r>
    </w:p>
    <w:p w:rsidR="00F54AE1" w:rsidRPr="00F54AE1" w:rsidRDefault="00C40C6C" w:rsidP="00F54AE1">
      <w:pPr>
        <w:pStyle w:val="10"/>
        <w:spacing w:line="300" w:lineRule="auto"/>
        <w:rPr>
          <w:rFonts w:ascii="Times New Roman"/>
        </w:rPr>
      </w:pPr>
      <w:r w:rsidRPr="00F54AE1">
        <w:rPr>
          <w:rFonts w:ascii="Times New Roman"/>
          <w:b/>
          <w:sz w:val="32"/>
          <w:szCs w:val="32"/>
        </w:rPr>
        <w:lastRenderedPageBreak/>
        <w:fldChar w:fldCharType="begin"/>
      </w:r>
      <w:r w:rsidR="00F54AE1" w:rsidRPr="00F54AE1">
        <w:rPr>
          <w:rFonts w:ascii="Times New Roman"/>
          <w:b/>
          <w:sz w:val="32"/>
          <w:szCs w:val="32"/>
        </w:rPr>
        <w:instrText xml:space="preserve"> TOC \o "1-3" \h \z \u </w:instrText>
      </w:r>
      <w:r w:rsidRPr="00F54AE1">
        <w:rPr>
          <w:rFonts w:ascii="Times New Roman"/>
          <w:b/>
          <w:sz w:val="32"/>
          <w:szCs w:val="32"/>
        </w:rPr>
        <w:fldChar w:fldCharType="separate"/>
      </w:r>
      <w:hyperlink w:anchor="_Toc447290537" w:history="1">
        <w:r w:rsidR="00F54AE1" w:rsidRPr="00F54AE1">
          <w:rPr>
            <w:rStyle w:val="a6"/>
            <w:rFonts w:ascii="Times New Roman"/>
          </w:rPr>
          <w:t>一、招标公告</w:t>
        </w:r>
        <w:r w:rsidR="00F54AE1" w:rsidRPr="00F54AE1">
          <w:rPr>
            <w:rFonts w:ascii="Times New Roman"/>
            <w:webHidden/>
          </w:rPr>
          <w:tab/>
        </w:r>
        <w:r w:rsidRPr="00F54AE1">
          <w:rPr>
            <w:rFonts w:ascii="Times New Roman"/>
            <w:webHidden/>
          </w:rPr>
          <w:fldChar w:fldCharType="begin"/>
        </w:r>
        <w:r w:rsidR="00F54AE1" w:rsidRPr="00F54AE1">
          <w:rPr>
            <w:rFonts w:ascii="Times New Roman"/>
            <w:webHidden/>
          </w:rPr>
          <w:instrText xml:space="preserve"> PAGEREF _Toc447290537 \h </w:instrText>
        </w:r>
        <w:r w:rsidRPr="00F54AE1">
          <w:rPr>
            <w:rFonts w:ascii="Times New Roman"/>
            <w:webHidden/>
          </w:rPr>
        </w:r>
        <w:r w:rsidRPr="00F54AE1">
          <w:rPr>
            <w:rFonts w:ascii="Times New Roman"/>
            <w:webHidden/>
          </w:rPr>
          <w:fldChar w:fldCharType="separate"/>
        </w:r>
        <w:r w:rsidR="00F63234">
          <w:rPr>
            <w:rFonts w:ascii="Times New Roman"/>
            <w:webHidden/>
          </w:rPr>
          <w:t>3</w:t>
        </w:r>
        <w:r w:rsidRPr="00F54AE1">
          <w:rPr>
            <w:rFonts w:ascii="Times New Roman"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38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（一）招标项目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_Toc447290538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39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（二）招标单位信息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_Toc447290539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0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（三）招标依据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_Toc447290540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1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（四）资金来源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_Toc447290541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2" w:history="1">
        <w:r w:rsidR="009E40CF">
          <w:rPr>
            <w:rStyle w:val="a6"/>
            <w:rFonts w:ascii="Times New Roman" w:hAnsi="Times New Roman" w:cs="Times New Roman"/>
            <w:noProof/>
          </w:rPr>
          <w:t>（五）</w:t>
        </w:r>
        <w:r w:rsidR="001A7EB5">
          <w:rPr>
            <w:rStyle w:val="a6"/>
            <w:rFonts w:ascii="Times New Roman" w:hAnsi="Times New Roman" w:cs="Times New Roman" w:hint="eastAsia"/>
            <w:noProof/>
          </w:rPr>
          <w:t>工程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概况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_Toc447290542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3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3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（六）招标方式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_Toc447290543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4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4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（七）招标时间安排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_Toc447290544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4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10"/>
        <w:spacing w:line="300" w:lineRule="auto"/>
        <w:rPr>
          <w:rFonts w:ascii="Times New Roman"/>
        </w:rPr>
      </w:pPr>
      <w:hyperlink w:anchor="_Toc447290545" w:history="1">
        <w:r w:rsidR="00F54AE1" w:rsidRPr="00F54AE1">
          <w:rPr>
            <w:rStyle w:val="a6"/>
            <w:rFonts w:ascii="Times New Roman"/>
          </w:rPr>
          <w:t>二、投标人须知</w:t>
        </w:r>
        <w:r w:rsidR="00F54AE1" w:rsidRPr="00F54AE1">
          <w:rPr>
            <w:rFonts w:ascii="Times New Roman"/>
            <w:webHidden/>
          </w:rPr>
          <w:tab/>
        </w:r>
        <w:r w:rsidRPr="00F54AE1">
          <w:rPr>
            <w:rFonts w:ascii="Times New Roman"/>
            <w:webHidden/>
          </w:rPr>
          <w:fldChar w:fldCharType="begin"/>
        </w:r>
        <w:r w:rsidR="00F54AE1" w:rsidRPr="00F54AE1">
          <w:rPr>
            <w:rFonts w:ascii="Times New Roman"/>
            <w:webHidden/>
          </w:rPr>
          <w:instrText xml:space="preserve"> PAGEREF _Toc447290545 \h </w:instrText>
        </w:r>
        <w:r w:rsidRPr="00F54AE1">
          <w:rPr>
            <w:rFonts w:ascii="Times New Roman"/>
            <w:webHidden/>
          </w:rPr>
        </w:r>
        <w:r w:rsidRPr="00F54AE1">
          <w:rPr>
            <w:rFonts w:ascii="Times New Roman"/>
            <w:webHidden/>
          </w:rPr>
          <w:fldChar w:fldCharType="separate"/>
        </w:r>
        <w:r w:rsidR="00F63234">
          <w:rPr>
            <w:rFonts w:ascii="Times New Roman"/>
            <w:webHidden/>
          </w:rPr>
          <w:t>5</w:t>
        </w:r>
        <w:r w:rsidRPr="00F54AE1">
          <w:rPr>
            <w:rFonts w:ascii="Times New Roman"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6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（一）项目名称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_Toc447290546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5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7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（二）招标人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_Toc447290547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5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8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（三）项目概况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_Toc447290548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5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49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（四）预招标范围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_Toc447290549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0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（五）投标人资格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_Toc447290550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1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1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、投标人须具备条件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_Toc447290551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2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2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、投标人提供其他材料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_Toc447290552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3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3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、投标费用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_Toc447290553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6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10"/>
        <w:spacing w:line="300" w:lineRule="auto"/>
        <w:rPr>
          <w:rFonts w:ascii="Times New Roman"/>
        </w:rPr>
      </w:pPr>
      <w:hyperlink w:anchor="_Toc447290554" w:history="1">
        <w:r w:rsidR="00F54AE1" w:rsidRPr="00F54AE1">
          <w:rPr>
            <w:rStyle w:val="a6"/>
            <w:rFonts w:ascii="Times New Roman"/>
          </w:rPr>
          <w:t>三、预招标文件</w:t>
        </w:r>
        <w:r w:rsidR="00F54AE1" w:rsidRPr="00F54AE1">
          <w:rPr>
            <w:rFonts w:ascii="Times New Roman"/>
            <w:webHidden/>
          </w:rPr>
          <w:tab/>
        </w:r>
        <w:r w:rsidRPr="00F54AE1">
          <w:rPr>
            <w:rFonts w:ascii="Times New Roman"/>
            <w:webHidden/>
          </w:rPr>
          <w:fldChar w:fldCharType="begin"/>
        </w:r>
        <w:r w:rsidR="00F54AE1" w:rsidRPr="00F54AE1">
          <w:rPr>
            <w:rFonts w:ascii="Times New Roman"/>
            <w:webHidden/>
          </w:rPr>
          <w:instrText xml:space="preserve"> PAGEREF _Toc447290554 \h </w:instrText>
        </w:r>
        <w:r w:rsidRPr="00F54AE1">
          <w:rPr>
            <w:rFonts w:ascii="Times New Roman"/>
            <w:webHidden/>
          </w:rPr>
        </w:r>
        <w:r w:rsidRPr="00F54AE1">
          <w:rPr>
            <w:rFonts w:ascii="Times New Roman"/>
            <w:webHidden/>
          </w:rPr>
          <w:fldChar w:fldCharType="separate"/>
        </w:r>
        <w:r w:rsidR="00F63234">
          <w:rPr>
            <w:rFonts w:ascii="Times New Roman"/>
            <w:webHidden/>
          </w:rPr>
          <w:t>8</w:t>
        </w:r>
        <w:r w:rsidRPr="00F54AE1">
          <w:rPr>
            <w:rFonts w:ascii="Times New Roman"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5" w:history="1">
        <w:r w:rsidR="009E40CF">
          <w:rPr>
            <w:rStyle w:val="a6"/>
            <w:rFonts w:ascii="Times New Roman" w:hAnsi="Times New Roman" w:cs="Times New Roman"/>
            <w:noProof/>
          </w:rPr>
          <w:t>（一）</w:t>
        </w:r>
        <w:r w:rsidR="009E40CF">
          <w:rPr>
            <w:rStyle w:val="a6"/>
            <w:rFonts w:ascii="Times New Roman" w:hAnsi="Times New Roman" w:cs="Times New Roman" w:hint="eastAsia"/>
            <w:noProof/>
          </w:rPr>
          <w:t>设备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需求表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_Toc447290555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2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6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（二）技术要求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_Toc447290556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7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1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、供货相关服务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_Toc447290557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8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2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、投标报价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_Toc447290558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8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59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3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、验收标准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_Toc447290559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0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4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、包装、运输要求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_Toc447290560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1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5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、运输方式和到达目的地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_Toc447290561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2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6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、收货人及交货期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_Toc447290562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3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7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、付款方式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_Toc447290563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9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4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8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、违约责任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_Toc447290564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10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pStyle w:val="30"/>
        <w:tabs>
          <w:tab w:val="right" w:leader="dot" w:pos="8296"/>
        </w:tabs>
        <w:spacing w:line="300" w:lineRule="auto"/>
        <w:rPr>
          <w:rFonts w:ascii="Times New Roman" w:hAnsi="Times New Roman" w:cs="Times New Roman"/>
          <w:noProof/>
        </w:rPr>
      </w:pPr>
      <w:hyperlink w:anchor="_Toc447290565" w:history="1">
        <w:r w:rsidR="00F54AE1" w:rsidRPr="00F54AE1">
          <w:rPr>
            <w:rStyle w:val="a6"/>
            <w:rFonts w:ascii="Times New Roman" w:hAnsi="Times New Roman" w:cs="Times New Roman"/>
            <w:noProof/>
          </w:rPr>
          <w:t>9</w:t>
        </w:r>
        <w:r w:rsidR="00F54AE1" w:rsidRPr="00F54AE1">
          <w:rPr>
            <w:rStyle w:val="a6"/>
            <w:rFonts w:ascii="Times New Roman" w:hAnsi="Times New Roman" w:cs="Times New Roman"/>
            <w:noProof/>
          </w:rPr>
          <w:t>、其他</w:t>
        </w:r>
        <w:r w:rsidR="00F54AE1" w:rsidRPr="00F54AE1">
          <w:rPr>
            <w:rFonts w:ascii="Times New Roman" w:hAnsi="Times New Roman" w:cs="Times New Roman"/>
            <w:noProof/>
            <w:webHidden/>
          </w:rPr>
          <w:tab/>
        </w:r>
        <w:r w:rsidRPr="00F54AE1">
          <w:rPr>
            <w:rFonts w:ascii="Times New Roman" w:hAnsi="Times New Roman" w:cs="Times New Roman"/>
            <w:noProof/>
            <w:webHidden/>
          </w:rPr>
          <w:fldChar w:fldCharType="begin"/>
        </w:r>
        <w:r w:rsidR="00F54AE1" w:rsidRPr="00F54AE1">
          <w:rPr>
            <w:rFonts w:ascii="Times New Roman" w:hAnsi="Times New Roman" w:cs="Times New Roman"/>
            <w:noProof/>
            <w:webHidden/>
          </w:rPr>
          <w:instrText xml:space="preserve"> PAGEREF _Toc447290565 \h </w:instrText>
        </w:r>
        <w:r w:rsidRPr="00F54AE1">
          <w:rPr>
            <w:rFonts w:ascii="Times New Roman" w:hAnsi="Times New Roman" w:cs="Times New Roman"/>
            <w:noProof/>
            <w:webHidden/>
          </w:rPr>
        </w:r>
        <w:r w:rsidRPr="00F54AE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63234">
          <w:rPr>
            <w:rFonts w:ascii="Times New Roman" w:hAnsi="Times New Roman" w:cs="Times New Roman"/>
            <w:noProof/>
            <w:webHidden/>
          </w:rPr>
          <w:t>11</w:t>
        </w:r>
        <w:r w:rsidRPr="00F54AE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54AE1" w:rsidRPr="00F54AE1" w:rsidRDefault="00C40C6C" w:rsidP="00F54AE1">
      <w:pPr>
        <w:spacing w:line="300" w:lineRule="auto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fldChar w:fldCharType="end"/>
      </w:r>
    </w:p>
    <w:p w:rsidR="00EF6C46" w:rsidRPr="00F54AE1" w:rsidRDefault="00EF6C46" w:rsidP="00F54AE1">
      <w:pPr>
        <w:pStyle w:val="1"/>
        <w:rPr>
          <w:rFonts w:ascii="Times New Roman" w:hAnsi="Times New Roman" w:cs="Times New Roman"/>
        </w:rPr>
      </w:pPr>
      <w:bookmarkStart w:id="0" w:name="_Toc447290537"/>
      <w:r w:rsidRPr="00F54AE1">
        <w:rPr>
          <w:rFonts w:ascii="Times New Roman" w:hAnsi="Times New Roman" w:cs="Times New Roman"/>
        </w:rPr>
        <w:lastRenderedPageBreak/>
        <w:t>一、招标公告</w:t>
      </w:r>
      <w:bookmarkEnd w:id="0"/>
    </w:p>
    <w:p w:rsidR="00EF6C46" w:rsidRPr="00F54AE1" w:rsidRDefault="00EF6C46" w:rsidP="00EF6C46">
      <w:pPr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F54AE1">
        <w:rPr>
          <w:rFonts w:ascii="Times New Roman" w:eastAsia="黑体" w:hAnsi="Times New Roman" w:cs="Times New Roman"/>
          <w:sz w:val="30"/>
          <w:szCs w:val="30"/>
        </w:rPr>
        <w:t>招标编号：</w:t>
      </w:r>
      <w:r w:rsidRPr="00F54AE1">
        <w:rPr>
          <w:rFonts w:ascii="Times New Roman" w:eastAsia="黑体" w:hAnsi="Times New Roman" w:cs="Times New Roman"/>
          <w:sz w:val="30"/>
          <w:szCs w:val="30"/>
        </w:rPr>
        <w:t>HC201</w:t>
      </w:r>
      <w:r w:rsidR="006B7D93">
        <w:rPr>
          <w:rFonts w:ascii="Times New Roman" w:eastAsia="黑体" w:hAnsi="Times New Roman" w:cs="Times New Roman" w:hint="eastAsia"/>
          <w:sz w:val="30"/>
          <w:szCs w:val="30"/>
        </w:rPr>
        <w:t>7</w:t>
      </w:r>
      <w:r w:rsidRPr="00F54AE1">
        <w:rPr>
          <w:rFonts w:ascii="Times New Roman" w:eastAsia="黑体" w:hAnsi="Times New Roman" w:cs="Times New Roman"/>
          <w:sz w:val="30"/>
          <w:szCs w:val="30"/>
        </w:rPr>
        <w:t>0</w:t>
      </w:r>
      <w:r w:rsidR="004B1D32">
        <w:rPr>
          <w:rFonts w:ascii="Times New Roman" w:eastAsia="黑体" w:hAnsi="Times New Roman" w:cs="Times New Roman" w:hint="eastAsia"/>
          <w:sz w:val="30"/>
          <w:szCs w:val="30"/>
        </w:rPr>
        <w:t>6</w:t>
      </w:r>
    </w:p>
    <w:p w:rsidR="00B864E3" w:rsidRPr="00F54AE1" w:rsidRDefault="00EF6C46" w:rsidP="00F54AE1">
      <w:pPr>
        <w:pStyle w:val="2"/>
        <w:rPr>
          <w:rFonts w:ascii="Times New Roman" w:hAnsi="Times New Roman" w:cs="Times New Roman"/>
        </w:rPr>
      </w:pPr>
      <w:bookmarkStart w:id="1" w:name="_Toc447290538"/>
      <w:r w:rsidRPr="00F54AE1">
        <w:rPr>
          <w:rFonts w:ascii="Times New Roman" w:hAnsi="Times New Roman" w:cs="Times New Roman"/>
        </w:rPr>
        <w:t>（一）招标项目</w:t>
      </w:r>
      <w:bookmarkEnd w:id="1"/>
    </w:p>
    <w:p w:rsidR="004B1D32" w:rsidRPr="004B1D32" w:rsidRDefault="004B1D32" w:rsidP="004B1D32">
      <w:pPr>
        <w:spacing w:line="72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bookmarkStart w:id="2" w:name="_Toc447290539"/>
      <w:r w:rsidRPr="004B1D32">
        <w:rPr>
          <w:rFonts w:ascii="Times New Roman" w:eastAsia="仿宋_GB2312" w:hAnsi="Times New Roman" w:cs="Times New Roman" w:hint="eastAsia"/>
          <w:sz w:val="28"/>
          <w:szCs w:val="28"/>
        </w:rPr>
        <w:t>生物基造粒车间造粒设备配套辅助</w:t>
      </w:r>
      <w:r w:rsidR="00E03FEB">
        <w:rPr>
          <w:rFonts w:ascii="Times New Roman" w:eastAsia="仿宋_GB2312" w:hAnsi="Times New Roman" w:cs="Times New Roman" w:hint="eastAsia"/>
          <w:sz w:val="28"/>
          <w:szCs w:val="28"/>
        </w:rPr>
        <w:t>工程</w:t>
      </w:r>
    </w:p>
    <w:p w:rsidR="00B864E3" w:rsidRPr="00F54AE1" w:rsidRDefault="002C6E94" w:rsidP="00F54AE1">
      <w:pPr>
        <w:pStyle w:val="2"/>
        <w:rPr>
          <w:rFonts w:ascii="Times New Roman" w:hAnsi="Times New Roman" w:cs="Times New Roman"/>
        </w:rPr>
      </w:pPr>
      <w:r w:rsidRPr="00F54AE1">
        <w:rPr>
          <w:rFonts w:ascii="Times New Roman" w:hAnsi="Times New Roman" w:cs="Times New Roman"/>
        </w:rPr>
        <w:t>（二）招标单位</w:t>
      </w:r>
      <w:r w:rsidR="00B864E3" w:rsidRPr="00F54AE1">
        <w:rPr>
          <w:rFonts w:ascii="Times New Roman" w:hAnsi="Times New Roman" w:cs="Times New Roman"/>
        </w:rPr>
        <w:t>信息</w:t>
      </w:r>
      <w:bookmarkEnd w:id="2"/>
    </w:p>
    <w:p w:rsidR="002C6E94" w:rsidRPr="0004610E" w:rsidRDefault="0004610E" w:rsidP="00FC2A33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04610E">
        <w:rPr>
          <w:rFonts w:ascii="Times New Roman" w:eastAsia="仿宋_GB2312" w:hAnsi="Times New Roman" w:cs="Times New Roman"/>
          <w:b/>
          <w:sz w:val="28"/>
          <w:szCs w:val="28"/>
        </w:rPr>
        <w:t>单位名称</w:t>
      </w:r>
      <w:r w:rsidRPr="0004610E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2C6E94" w:rsidRPr="0004610E">
        <w:rPr>
          <w:rFonts w:ascii="Times New Roman" w:eastAsia="仿宋_GB2312" w:hAnsi="Times New Roman" w:cs="Times New Roman"/>
          <w:sz w:val="28"/>
          <w:szCs w:val="28"/>
        </w:rPr>
        <w:t>深圳市虹彩新材料科技有限公司</w:t>
      </w:r>
    </w:p>
    <w:p w:rsidR="002C6E94" w:rsidRPr="0004610E" w:rsidRDefault="002C6E94" w:rsidP="00FC2A33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4610E">
        <w:rPr>
          <w:rFonts w:ascii="Times New Roman" w:eastAsia="仿宋_GB2312" w:hAnsi="Times New Roman" w:cs="Times New Roman"/>
          <w:b/>
          <w:sz w:val="28"/>
          <w:szCs w:val="28"/>
        </w:rPr>
        <w:t>单位地址：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深圳市光明新区根玉路与南明路交汇处宏发高新产业园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1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栋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C</w:t>
      </w:r>
      <w:r w:rsidR="0004610E" w:rsidRPr="0004610E">
        <w:rPr>
          <w:rFonts w:ascii="Times New Roman" w:eastAsia="仿宋_GB2312" w:hAnsi="Times New Roman" w:cs="Times New Roman"/>
          <w:sz w:val="28"/>
          <w:szCs w:val="28"/>
        </w:rPr>
        <w:t>座</w:t>
      </w:r>
    </w:p>
    <w:p w:rsidR="002C6E94" w:rsidRPr="00F54AE1" w:rsidRDefault="002C6E94" w:rsidP="00FC2A33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单位电话：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0755-33185188</w:t>
      </w:r>
    </w:p>
    <w:p w:rsidR="002C6E94" w:rsidRPr="00F54AE1" w:rsidRDefault="002C6E94" w:rsidP="00FC2A33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单位传真：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0755-33185111</w:t>
      </w:r>
    </w:p>
    <w:p w:rsidR="002C6E94" w:rsidRPr="00F54AE1" w:rsidRDefault="002C6E94" w:rsidP="00F54AE1">
      <w:pPr>
        <w:pStyle w:val="2"/>
        <w:rPr>
          <w:rFonts w:ascii="Times New Roman" w:hAnsi="Times New Roman" w:cs="Times New Roman"/>
        </w:rPr>
      </w:pPr>
      <w:bookmarkStart w:id="3" w:name="_Toc447290540"/>
      <w:r w:rsidRPr="00F54AE1">
        <w:rPr>
          <w:rFonts w:ascii="Times New Roman" w:hAnsi="Times New Roman" w:cs="Times New Roman"/>
        </w:rPr>
        <w:t>（三）招标依据</w:t>
      </w:r>
      <w:bookmarkEnd w:id="3"/>
    </w:p>
    <w:p w:rsidR="002C6E94" w:rsidRPr="00F54AE1" w:rsidRDefault="002C6E94" w:rsidP="002C6E94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深圳市关于《深圳市生物基材料制品城市应用示范项目》政府资金补助使用计划要求。</w:t>
      </w:r>
    </w:p>
    <w:p w:rsidR="00B864E3" w:rsidRPr="00F54AE1" w:rsidRDefault="002C6E94" w:rsidP="00F54AE1">
      <w:pPr>
        <w:pStyle w:val="2"/>
        <w:rPr>
          <w:rFonts w:ascii="Times New Roman" w:hAnsi="Times New Roman" w:cs="Times New Roman"/>
        </w:rPr>
      </w:pPr>
      <w:bookmarkStart w:id="4" w:name="_Toc447290541"/>
      <w:r w:rsidRPr="00F54AE1">
        <w:rPr>
          <w:rFonts w:ascii="Times New Roman" w:hAnsi="Times New Roman" w:cs="Times New Roman"/>
        </w:rPr>
        <w:t>（四）资金来源</w:t>
      </w:r>
      <w:bookmarkEnd w:id="4"/>
    </w:p>
    <w:p w:rsidR="002C6E94" w:rsidRPr="00F54AE1" w:rsidRDefault="00DB3985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深圳市政府配套补助资金</w:t>
      </w:r>
    </w:p>
    <w:p w:rsidR="00DB3985" w:rsidRPr="00F54AE1" w:rsidRDefault="00111E44" w:rsidP="00F54AE1">
      <w:pPr>
        <w:pStyle w:val="2"/>
        <w:rPr>
          <w:rFonts w:ascii="Times New Roman" w:hAnsi="Times New Roman" w:cs="Times New Roman"/>
        </w:rPr>
      </w:pPr>
      <w:bookmarkStart w:id="5" w:name="_Toc447290542"/>
      <w:r>
        <w:rPr>
          <w:rFonts w:ascii="Times New Roman" w:hAnsi="Times New Roman" w:cs="Times New Roman"/>
        </w:rPr>
        <w:t>（五）</w:t>
      </w:r>
      <w:r>
        <w:rPr>
          <w:rFonts w:ascii="Times New Roman" w:hAnsi="Times New Roman" w:cs="Times New Roman" w:hint="eastAsia"/>
        </w:rPr>
        <w:t>项目</w:t>
      </w:r>
      <w:r w:rsidR="00DB3985" w:rsidRPr="00F54AE1">
        <w:rPr>
          <w:rFonts w:ascii="Times New Roman" w:hAnsi="Times New Roman" w:cs="Times New Roman"/>
        </w:rPr>
        <w:t>概况</w:t>
      </w:r>
      <w:bookmarkEnd w:id="5"/>
    </w:p>
    <w:p w:rsidR="00DB3985" w:rsidRPr="00F54AE1" w:rsidRDefault="00B864E3" w:rsidP="002C6E94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="00DB3985" w:rsidRPr="00F54AE1">
        <w:rPr>
          <w:rFonts w:ascii="Times New Roman" w:eastAsia="仿宋_GB2312" w:hAnsi="Times New Roman" w:cs="Times New Roman"/>
          <w:sz w:val="28"/>
          <w:szCs w:val="28"/>
        </w:rPr>
        <w:t>《深圳市生物基材料制品城市应用示范项目》</w:t>
      </w:r>
      <w:r w:rsidR="004B1D32">
        <w:rPr>
          <w:rFonts w:ascii="Times New Roman" w:eastAsia="仿宋_GB2312" w:hAnsi="Times New Roman" w:cs="Times New Roman" w:hint="eastAsia"/>
          <w:sz w:val="28"/>
          <w:szCs w:val="28"/>
        </w:rPr>
        <w:t>生物基造粒车间</w:t>
      </w:r>
      <w:r w:rsidR="00013333">
        <w:rPr>
          <w:rFonts w:ascii="Times New Roman" w:eastAsia="仿宋_GB2312" w:hAnsi="Times New Roman" w:cs="Times New Roman" w:hint="eastAsia"/>
          <w:sz w:val="28"/>
          <w:szCs w:val="28"/>
        </w:rPr>
        <w:t>新增</w:t>
      </w:r>
      <w:r w:rsidR="00E03FEB">
        <w:rPr>
          <w:rFonts w:ascii="Times New Roman" w:eastAsia="仿宋_GB2312" w:hAnsi="Times New Roman" w:cs="Times New Roman" w:hint="eastAsia"/>
          <w:sz w:val="28"/>
          <w:szCs w:val="28"/>
        </w:rPr>
        <w:t>了两台造粒机，</w:t>
      </w:r>
      <w:r w:rsidR="00013333">
        <w:rPr>
          <w:rFonts w:ascii="Times New Roman" w:eastAsia="仿宋_GB2312" w:hAnsi="Times New Roman" w:cs="Times New Roman" w:hint="eastAsia"/>
          <w:sz w:val="28"/>
          <w:szCs w:val="28"/>
        </w:rPr>
        <w:t>需增加套配的钢结构平台，冷却水管和真空管道，空压机管道，电缆工程</w:t>
      </w:r>
      <w:r w:rsidR="004C0B29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DB3985" w:rsidRPr="00F54AE1" w:rsidRDefault="00DB3985" w:rsidP="00F54AE1">
      <w:pPr>
        <w:pStyle w:val="2"/>
        <w:rPr>
          <w:rFonts w:ascii="Times New Roman" w:hAnsi="Times New Roman" w:cs="Times New Roman"/>
        </w:rPr>
      </w:pPr>
      <w:bookmarkStart w:id="6" w:name="_Toc447290543"/>
      <w:r w:rsidRPr="00F54AE1">
        <w:rPr>
          <w:rFonts w:ascii="Times New Roman" w:hAnsi="Times New Roman" w:cs="Times New Roman"/>
        </w:rPr>
        <w:lastRenderedPageBreak/>
        <w:t>（六）招标方式</w:t>
      </w:r>
      <w:bookmarkEnd w:id="6"/>
    </w:p>
    <w:p w:rsidR="000650BC" w:rsidRPr="00F54AE1" w:rsidRDefault="00DB3985" w:rsidP="000650BC">
      <w:pPr>
        <w:pStyle w:val="a5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采取公开招标的方式择优确定</w:t>
      </w:r>
      <w:r w:rsidR="00947BD2">
        <w:rPr>
          <w:rFonts w:ascii="Times New Roman" w:eastAsia="仿宋_GB2312" w:hAnsi="Times New Roman" w:cs="Times New Roman" w:hint="eastAsia"/>
          <w:sz w:val="28"/>
          <w:szCs w:val="28"/>
        </w:rPr>
        <w:t>工程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制备</w:t>
      </w:r>
      <w:r w:rsidR="00947BD2">
        <w:rPr>
          <w:rFonts w:ascii="Times New Roman" w:eastAsia="仿宋_GB2312" w:hAnsi="Times New Roman" w:cs="Times New Roman" w:hint="eastAsia"/>
          <w:sz w:val="28"/>
          <w:szCs w:val="28"/>
        </w:rPr>
        <w:t>、安装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单位，招标书在</w:t>
      </w:r>
      <w:bookmarkStart w:id="7" w:name="_Toc447290544"/>
      <w:r w:rsidR="000650BC" w:rsidRPr="00F54AE1">
        <w:rPr>
          <w:rFonts w:ascii="Times New Roman" w:eastAsia="仿宋_GB2312" w:hAnsi="Times New Roman" w:cs="Times New Roman"/>
          <w:sz w:val="28"/>
          <w:szCs w:val="28"/>
        </w:rPr>
        <w:t>在</w:t>
      </w:r>
      <w:r w:rsidR="000650BC">
        <w:rPr>
          <w:rFonts w:ascii="Times New Roman" w:eastAsia="仿宋_GB2312" w:hAnsi="Times New Roman" w:cs="Times New Roman" w:hint="eastAsia"/>
          <w:sz w:val="28"/>
          <w:szCs w:val="28"/>
        </w:rPr>
        <w:t>深圳市虹彩新材料科技有限公司网站</w:t>
      </w:r>
      <w:r w:rsidR="000650BC" w:rsidRPr="00F54AE1">
        <w:rPr>
          <w:rFonts w:ascii="Times New Roman" w:eastAsia="仿宋_GB2312" w:hAnsi="Times New Roman" w:cs="Times New Roman"/>
          <w:sz w:val="28"/>
          <w:szCs w:val="28"/>
        </w:rPr>
        <w:t>（网址：</w:t>
      </w:r>
      <w:r w:rsidR="000650BC" w:rsidRPr="00C151CF">
        <w:rPr>
          <w:rFonts w:ascii="Times New Roman" w:eastAsia="仿宋_GB2312" w:hAnsi="Times New Roman" w:cs="Times New Roman"/>
          <w:sz w:val="28"/>
          <w:szCs w:val="28"/>
        </w:rPr>
        <w:t>http://www.biohongcai.com/</w:t>
      </w:r>
      <w:r w:rsidR="000650BC" w:rsidRPr="00F54AE1">
        <w:rPr>
          <w:rFonts w:ascii="Times New Roman" w:eastAsia="仿宋_GB2312" w:hAnsi="Times New Roman" w:cs="Times New Roman"/>
          <w:sz w:val="28"/>
          <w:szCs w:val="28"/>
        </w:rPr>
        <w:t>）公开。</w:t>
      </w:r>
    </w:p>
    <w:p w:rsidR="00DB3985" w:rsidRPr="00F54AE1" w:rsidRDefault="00DB3985" w:rsidP="004B1D32">
      <w:pPr>
        <w:pStyle w:val="2"/>
        <w:rPr>
          <w:rFonts w:ascii="Times New Roman" w:hAnsi="Times New Roman" w:cs="Times New Roman"/>
        </w:rPr>
      </w:pPr>
      <w:r w:rsidRPr="00F54AE1">
        <w:rPr>
          <w:rFonts w:ascii="Times New Roman" w:hAnsi="Times New Roman" w:cs="Times New Roman"/>
        </w:rPr>
        <w:t>（七）招标时间安排</w:t>
      </w:r>
      <w:bookmarkStart w:id="8" w:name="_GoBack"/>
      <w:bookmarkEnd w:id="7"/>
      <w:bookmarkEnd w:id="8"/>
    </w:p>
    <w:p w:rsidR="00A71A32" w:rsidRPr="00F54AE1" w:rsidRDefault="00A71A32" w:rsidP="00A71A32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32"/>
          <w:szCs w:val="32"/>
        </w:rPr>
        <w:t>1</w:t>
      </w:r>
      <w:r w:rsidR="00177EEA" w:rsidRPr="00F54A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《招标文件》在中国采购招标网投放时间为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201</w:t>
      </w:r>
      <w:r w:rsidR="00FA7FD2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2808F1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0650BC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BE02E0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日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-201</w:t>
      </w:r>
      <w:r w:rsidR="00FA7FD2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2808F1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2808F1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日。</w:t>
      </w:r>
    </w:p>
    <w:p w:rsidR="00CD14AC" w:rsidRPr="00F54AE1" w:rsidRDefault="00A71A3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</w:t>
      </w:r>
      <w:r w:rsidR="00177EEA" w:rsidRPr="00F54AE1">
        <w:rPr>
          <w:rFonts w:ascii="Times New Roman" w:eastAsia="仿宋_GB2312" w:hAnsi="Times New Roman" w:cs="Times New Roman"/>
          <w:sz w:val="28"/>
          <w:szCs w:val="28"/>
        </w:rPr>
        <w:t>、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《投标文件》递交：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201</w:t>
      </w:r>
      <w:r w:rsidR="00FA7FD2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2808F1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2808F1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日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9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分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-10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分，需携带营业执照及资质证书。</w:t>
      </w:r>
    </w:p>
    <w:p w:rsidR="00CD14AC" w:rsidRPr="00F54AE1" w:rsidRDefault="00A71A3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3</w:t>
      </w:r>
      <w:r w:rsidR="00177EEA" w:rsidRPr="00F54AE1">
        <w:rPr>
          <w:rFonts w:ascii="Times New Roman" w:eastAsia="仿宋_GB2312" w:hAnsi="Times New Roman" w:cs="Times New Roman"/>
          <w:sz w:val="28"/>
          <w:szCs w:val="28"/>
        </w:rPr>
        <w:t>、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开标会时间：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10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分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-12</w:t>
      </w:r>
      <w:r w:rsidR="00CD14AC" w:rsidRPr="00F54AE1">
        <w:rPr>
          <w:rFonts w:ascii="Times New Roman" w:eastAsia="仿宋_GB2312" w:hAnsi="Times New Roman" w:cs="Times New Roman"/>
          <w:sz w:val="28"/>
          <w:szCs w:val="28"/>
        </w:rPr>
        <w:t>点。</w:t>
      </w:r>
    </w:p>
    <w:p w:rsidR="00A71A32" w:rsidRPr="00F54AE1" w:rsidRDefault="00177EEA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、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评标定标及公告</w:t>
      </w:r>
      <w:r w:rsidR="00A71A32" w:rsidRPr="00F54AE1">
        <w:rPr>
          <w:rFonts w:ascii="Times New Roman" w:eastAsia="仿宋_GB2312" w:hAnsi="Times New Roman" w:cs="Times New Roman"/>
          <w:sz w:val="28"/>
          <w:szCs w:val="28"/>
        </w:rPr>
        <w:t>预招标结果时间：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201</w:t>
      </w:r>
      <w:r w:rsidR="00FA7FD2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年</w:t>
      </w:r>
      <w:r w:rsidR="002808F1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月</w:t>
      </w:r>
      <w:r w:rsidR="002808F1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1E6D42" w:rsidRPr="00F54AE1">
        <w:rPr>
          <w:rFonts w:ascii="Times New Roman" w:eastAsia="仿宋_GB2312" w:hAnsi="Times New Roman" w:cs="Times New Roman"/>
          <w:sz w:val="28"/>
          <w:szCs w:val="28"/>
        </w:rPr>
        <w:t>日。</w:t>
      </w: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54AE1" w:rsidRPr="00F54AE1" w:rsidRDefault="00F54AE1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CD14AC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E6D42" w:rsidRPr="00F54AE1" w:rsidRDefault="001E6D42" w:rsidP="00F54AE1">
      <w:pPr>
        <w:pStyle w:val="1"/>
        <w:rPr>
          <w:rFonts w:ascii="Times New Roman" w:hAnsi="Times New Roman" w:cs="Times New Roman"/>
        </w:rPr>
      </w:pPr>
      <w:bookmarkStart w:id="9" w:name="_Toc447290545"/>
      <w:r w:rsidRPr="00F54AE1">
        <w:rPr>
          <w:rFonts w:ascii="Times New Roman" w:hAnsi="Times New Roman" w:cs="Times New Roman"/>
        </w:rPr>
        <w:t>二、投标人须知</w:t>
      </w:r>
      <w:bookmarkEnd w:id="9"/>
    </w:p>
    <w:p w:rsidR="001E6D42" w:rsidRPr="00F54AE1" w:rsidRDefault="001E6D42" w:rsidP="00F54AE1">
      <w:pPr>
        <w:pStyle w:val="2"/>
        <w:rPr>
          <w:rFonts w:ascii="Times New Roman" w:hAnsi="Times New Roman" w:cs="Times New Roman"/>
        </w:rPr>
      </w:pPr>
      <w:bookmarkStart w:id="10" w:name="_Toc447290546"/>
      <w:r w:rsidRPr="00F54AE1">
        <w:rPr>
          <w:rFonts w:ascii="Times New Roman" w:hAnsi="Times New Roman" w:cs="Times New Roman"/>
        </w:rPr>
        <w:t>（一）项目名称</w:t>
      </w:r>
      <w:bookmarkEnd w:id="10"/>
    </w:p>
    <w:p w:rsidR="001E6D42" w:rsidRPr="00F54AE1" w:rsidRDefault="001E6D42" w:rsidP="00025B35">
      <w:pPr>
        <w:spacing w:line="720" w:lineRule="auto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32"/>
          <w:szCs w:val="32"/>
        </w:rPr>
        <w:t>《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深圳市生物基材料制品城市应用示范项目》</w:t>
      </w:r>
      <w:r w:rsidR="00025B35">
        <w:rPr>
          <w:rFonts w:ascii="Times New Roman" w:eastAsia="仿宋_GB2312" w:hAnsi="Times New Roman" w:cs="Times New Roman" w:hint="eastAsia"/>
          <w:sz w:val="28"/>
          <w:szCs w:val="28"/>
        </w:rPr>
        <w:t>生物基造粒车间造粒设备配套辅助工程</w:t>
      </w:r>
    </w:p>
    <w:p w:rsidR="00176C9C" w:rsidRPr="00F54AE1" w:rsidRDefault="00B864E3" w:rsidP="00F54AE1">
      <w:pPr>
        <w:pStyle w:val="2"/>
        <w:rPr>
          <w:rFonts w:ascii="Times New Roman" w:hAnsi="Times New Roman" w:cs="Times New Roman"/>
        </w:rPr>
      </w:pPr>
      <w:bookmarkStart w:id="11" w:name="_Toc447290547"/>
      <w:r w:rsidRPr="00F54AE1">
        <w:rPr>
          <w:rFonts w:ascii="Times New Roman" w:hAnsi="Times New Roman" w:cs="Times New Roman"/>
        </w:rPr>
        <w:t>（二）招标人</w:t>
      </w:r>
      <w:bookmarkEnd w:id="11"/>
    </w:p>
    <w:p w:rsidR="00176C9C" w:rsidRPr="00F54AE1" w:rsidRDefault="00004AA2" w:rsidP="00FC2A33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名称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：深圳市虹彩新材料科技有限公司</w:t>
      </w:r>
    </w:p>
    <w:p w:rsidR="00176C9C" w:rsidRPr="00F54AE1" w:rsidRDefault="00004AA2" w:rsidP="00FC2A33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法定代表人代理人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：陈晓江</w:t>
      </w:r>
    </w:p>
    <w:p w:rsidR="00176C9C" w:rsidRPr="00F54AE1" w:rsidRDefault="00004AA2" w:rsidP="00FC2A33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地址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：深圳市光明新区根玉路与南明路交汇处宏发高新产业园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栋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C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座</w:t>
      </w:r>
    </w:p>
    <w:p w:rsidR="00004AA2" w:rsidRPr="00F54AE1" w:rsidRDefault="00004AA2" w:rsidP="00FC2A33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联系电话：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0755-33185188</w:t>
      </w:r>
    </w:p>
    <w:p w:rsidR="00176C9C" w:rsidRPr="00F54AE1" w:rsidRDefault="00004AA2" w:rsidP="00FC2A33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b/>
          <w:sz w:val="28"/>
          <w:szCs w:val="28"/>
        </w:rPr>
        <w:t>邮编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518107</w:t>
      </w:r>
    </w:p>
    <w:p w:rsidR="00176C9C" w:rsidRPr="00F54AE1" w:rsidRDefault="00A9452B" w:rsidP="00F54AE1">
      <w:pPr>
        <w:pStyle w:val="2"/>
        <w:rPr>
          <w:rFonts w:ascii="Times New Roman" w:hAnsi="Times New Roman" w:cs="Times New Roman"/>
        </w:rPr>
      </w:pPr>
      <w:bookmarkStart w:id="12" w:name="_Toc447290548"/>
      <w:r w:rsidRPr="00F54AE1">
        <w:rPr>
          <w:rFonts w:ascii="Times New Roman" w:hAnsi="Times New Roman" w:cs="Times New Roman"/>
        </w:rPr>
        <w:t>（三）项目概况</w:t>
      </w:r>
      <w:bookmarkEnd w:id="12"/>
    </w:p>
    <w:p w:rsidR="00A9452B" w:rsidRPr="00F54AE1" w:rsidRDefault="002808F1" w:rsidP="00CD159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《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深圳市生物基材料制品城市应用示范项目》需在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生物基造粒车间增加一套钢结构平台，</w:t>
      </w:r>
      <w:r w:rsidR="00025B35">
        <w:rPr>
          <w:rFonts w:ascii="Times New Roman" w:eastAsia="仿宋_GB2312" w:hAnsi="Times New Roman" w:cs="Times New Roman" w:hint="eastAsia"/>
          <w:sz w:val="28"/>
          <w:szCs w:val="28"/>
        </w:rPr>
        <w:t>冷却水管和真空管道，空压机管道，电缆工程，以便新产线的正常有效运作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A9452B" w:rsidRPr="00F54AE1" w:rsidRDefault="005D4236" w:rsidP="00F54AE1">
      <w:pPr>
        <w:pStyle w:val="2"/>
        <w:rPr>
          <w:rFonts w:ascii="Times New Roman" w:hAnsi="Times New Roman" w:cs="Times New Roman"/>
        </w:rPr>
      </w:pPr>
      <w:bookmarkStart w:id="13" w:name="_Toc447290549"/>
      <w:r w:rsidRPr="00F54AE1">
        <w:rPr>
          <w:rFonts w:ascii="Times New Roman" w:hAnsi="Times New Roman" w:cs="Times New Roman"/>
        </w:rPr>
        <w:t>（四）预招标范围</w:t>
      </w:r>
      <w:bookmarkEnd w:id="13"/>
    </w:p>
    <w:p w:rsidR="00217B94" w:rsidRPr="00F54AE1" w:rsidRDefault="00025B35" w:rsidP="00025B35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32"/>
          <w:szCs w:val="32"/>
        </w:rPr>
        <w:t>《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深圳市生物基材料制品城市应用示范项目》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生物基造粒车间造粒设备配套辅助工程</w:t>
      </w:r>
      <w:r w:rsidR="00217B94" w:rsidRPr="00F54AE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176C9C" w:rsidRPr="00F54AE1" w:rsidRDefault="00217B94" w:rsidP="00F54AE1">
      <w:pPr>
        <w:pStyle w:val="2"/>
        <w:rPr>
          <w:rFonts w:ascii="Times New Roman" w:hAnsi="Times New Roman" w:cs="Times New Roman"/>
        </w:rPr>
      </w:pPr>
      <w:bookmarkStart w:id="14" w:name="_Toc447290550"/>
      <w:r w:rsidRPr="00F54AE1">
        <w:rPr>
          <w:rFonts w:ascii="Times New Roman" w:hAnsi="Times New Roman" w:cs="Times New Roman"/>
        </w:rPr>
        <w:lastRenderedPageBreak/>
        <w:t>（五）投标人资格</w:t>
      </w:r>
      <w:bookmarkEnd w:id="14"/>
    </w:p>
    <w:p w:rsidR="00217B94" w:rsidRPr="00F54AE1" w:rsidRDefault="00217B94" w:rsidP="00FC2A33">
      <w:pPr>
        <w:pStyle w:val="3"/>
        <w:ind w:firstLine="640"/>
        <w:rPr>
          <w:rFonts w:ascii="Times New Roman" w:hAnsi="Times New Roman" w:cs="Times New Roman"/>
        </w:rPr>
      </w:pPr>
      <w:bookmarkStart w:id="15" w:name="_Toc447290551"/>
      <w:r w:rsidRPr="00F54AE1">
        <w:rPr>
          <w:rFonts w:ascii="Times New Roman" w:hAnsi="Times New Roman" w:cs="Times New Roman"/>
        </w:rPr>
        <w:t>1</w:t>
      </w:r>
      <w:r w:rsidRPr="00F54AE1">
        <w:rPr>
          <w:rFonts w:ascii="Times New Roman" w:hAnsi="Times New Roman" w:cs="Times New Roman"/>
        </w:rPr>
        <w:t>、投标人须具备条件</w:t>
      </w:r>
      <w:bookmarkEnd w:id="15"/>
    </w:p>
    <w:p w:rsidR="00217B94" w:rsidRPr="00F54AE1" w:rsidRDefault="008B2F53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1.1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投标企业营业执照、税务登记证（包括国税和地税）和组织机构代码证（加盖投标人红色公章的复印件）；</w:t>
      </w:r>
    </w:p>
    <w:p w:rsidR="00217B94" w:rsidRPr="00F54AE1" w:rsidRDefault="008B2F53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1.2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法定代表人直接投标须出具身份证，非法定代表人投标，须出具法定代表人授权书及被授权人身份证（原件）；</w:t>
      </w:r>
    </w:p>
    <w:p w:rsidR="00217B94" w:rsidRPr="00F54AE1" w:rsidRDefault="008B2F53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1.3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投标人具有合法</w:t>
      </w:r>
      <w:r w:rsidR="00D81AD8">
        <w:rPr>
          <w:rFonts w:ascii="Times New Roman" w:eastAsia="仿宋_GB2312" w:hAnsi="Times New Roman" w:cs="Times New Roman" w:hint="eastAsia"/>
          <w:sz w:val="28"/>
          <w:szCs w:val="28"/>
        </w:rPr>
        <w:t>相应工程制作、安装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资质证书</w:t>
      </w:r>
      <w:r w:rsidR="004704A0">
        <w:rPr>
          <w:rFonts w:ascii="Times New Roman" w:eastAsia="仿宋_GB2312" w:hAnsi="Times New Roman" w:cs="Times New Roman" w:hint="eastAsia"/>
          <w:sz w:val="28"/>
          <w:szCs w:val="28"/>
        </w:rPr>
        <w:t>，有实际生产经验</w:t>
      </w:r>
      <w:r w:rsidR="004704A0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4704A0">
        <w:rPr>
          <w:rFonts w:ascii="Times New Roman" w:eastAsia="仿宋_GB2312" w:hAnsi="Times New Roman" w:cs="Times New Roman" w:hint="eastAsia"/>
          <w:sz w:val="28"/>
          <w:szCs w:val="28"/>
        </w:rPr>
        <w:t>年以上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B2F53" w:rsidRPr="00F54AE1" w:rsidRDefault="008366A2" w:rsidP="00FC2A33">
      <w:pPr>
        <w:pStyle w:val="3"/>
        <w:ind w:firstLine="640"/>
        <w:rPr>
          <w:rFonts w:ascii="Times New Roman" w:hAnsi="Times New Roman" w:cs="Times New Roman"/>
        </w:rPr>
      </w:pPr>
      <w:bookmarkStart w:id="16" w:name="_Toc447290552"/>
      <w:r w:rsidRPr="00F54AE1">
        <w:rPr>
          <w:rFonts w:ascii="Times New Roman" w:hAnsi="Times New Roman" w:cs="Times New Roman"/>
        </w:rPr>
        <w:t>2</w:t>
      </w:r>
      <w:r w:rsidRPr="00F54AE1">
        <w:rPr>
          <w:rFonts w:ascii="Times New Roman" w:hAnsi="Times New Roman" w:cs="Times New Roman"/>
        </w:rPr>
        <w:t>、投标人</w:t>
      </w:r>
      <w:r w:rsidR="000E69D8" w:rsidRPr="00F54AE1">
        <w:rPr>
          <w:rFonts w:ascii="Times New Roman" w:hAnsi="Times New Roman" w:cs="Times New Roman"/>
        </w:rPr>
        <w:t>提供其他材料</w:t>
      </w:r>
      <w:bookmarkEnd w:id="16"/>
    </w:p>
    <w:p w:rsidR="008B2F53" w:rsidRPr="00F54AE1" w:rsidRDefault="008366A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2.1</w:t>
      </w:r>
      <w:r w:rsidR="006F4F85">
        <w:rPr>
          <w:rFonts w:ascii="Times New Roman" w:eastAsia="仿宋_GB2312" w:hAnsi="Times New Roman" w:cs="Times New Roman"/>
          <w:sz w:val="28"/>
          <w:szCs w:val="28"/>
        </w:rPr>
        <w:t>已制备</w:t>
      </w:r>
      <w:r w:rsidR="00025B35">
        <w:rPr>
          <w:rFonts w:ascii="Times New Roman" w:eastAsia="仿宋_GB2312" w:hAnsi="Times New Roman" w:cs="Times New Roman" w:hint="eastAsia"/>
          <w:sz w:val="28"/>
          <w:szCs w:val="28"/>
        </w:rPr>
        <w:t>钢结构，空压机管道，冷却水管管道、电缆工程安装的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业绩和技术能力；</w:t>
      </w:r>
    </w:p>
    <w:p w:rsidR="008B2F53" w:rsidRPr="00F54AE1" w:rsidRDefault="008366A2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2.2</w:t>
      </w:r>
      <w:r w:rsidR="00D9041F" w:rsidRPr="00F54AE1">
        <w:rPr>
          <w:rFonts w:ascii="Times New Roman" w:eastAsia="仿宋_GB2312" w:hAnsi="Times New Roman" w:cs="Times New Roman"/>
          <w:sz w:val="28"/>
          <w:szCs w:val="28"/>
        </w:rPr>
        <w:t>投标人能独立完成</w:t>
      </w:r>
      <w:r w:rsidR="00025B35">
        <w:rPr>
          <w:rFonts w:ascii="Times New Roman" w:eastAsia="仿宋_GB2312" w:hAnsi="Times New Roman" w:cs="Times New Roman" w:hint="eastAsia"/>
          <w:sz w:val="28"/>
          <w:szCs w:val="28"/>
        </w:rPr>
        <w:t>工程</w:t>
      </w:r>
      <w:r w:rsidR="00D9041F" w:rsidRPr="00F54AE1">
        <w:rPr>
          <w:rFonts w:ascii="Times New Roman" w:eastAsia="仿宋_GB2312" w:hAnsi="Times New Roman" w:cs="Times New Roman"/>
          <w:sz w:val="28"/>
          <w:szCs w:val="28"/>
        </w:rPr>
        <w:t>的须指明；若只能完成其中一部分，需外协加工的，投标人须确保产品质量并负责售后服务，严重时保留追究法律责任。</w:t>
      </w:r>
    </w:p>
    <w:p w:rsidR="00717F78" w:rsidRPr="00F54AE1" w:rsidRDefault="00D9041F" w:rsidP="00FC2A33">
      <w:pPr>
        <w:pStyle w:val="3"/>
        <w:ind w:firstLine="640"/>
        <w:rPr>
          <w:rFonts w:ascii="Times New Roman" w:hAnsi="Times New Roman" w:cs="Times New Roman"/>
        </w:rPr>
      </w:pPr>
      <w:bookmarkStart w:id="17" w:name="_Toc447290553"/>
      <w:r w:rsidRPr="00F54AE1">
        <w:rPr>
          <w:rFonts w:ascii="Times New Roman" w:hAnsi="Times New Roman" w:cs="Times New Roman"/>
        </w:rPr>
        <w:t>3</w:t>
      </w:r>
      <w:r w:rsidRPr="00F54AE1">
        <w:rPr>
          <w:rFonts w:ascii="Times New Roman" w:hAnsi="Times New Roman" w:cs="Times New Roman"/>
        </w:rPr>
        <w:t>、投标费用</w:t>
      </w:r>
      <w:bookmarkEnd w:id="17"/>
    </w:p>
    <w:p w:rsidR="00717F78" w:rsidRPr="00F54AE1" w:rsidRDefault="00D9041F" w:rsidP="00D9041F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3.1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投标人应承担其投标活动所涉及的一切费用，不管投标进程或结果如何，招标人对投标过程产生费用不负任何责任。</w:t>
      </w:r>
    </w:p>
    <w:p w:rsidR="00D9041F" w:rsidRPr="00F54AE1" w:rsidRDefault="00D9041F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6F4F85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54AE1" w:rsidRPr="00F54AE1" w:rsidRDefault="00F54AE1" w:rsidP="00D9041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D9041F" w:rsidRPr="00F54AE1" w:rsidRDefault="00D9041F" w:rsidP="006F4F85">
      <w:pPr>
        <w:pStyle w:val="1"/>
        <w:ind w:firstLineChars="800" w:firstLine="2560"/>
        <w:jc w:val="both"/>
        <w:rPr>
          <w:rFonts w:ascii="Times New Roman" w:hAnsi="Times New Roman" w:cs="Times New Roman"/>
        </w:rPr>
      </w:pPr>
      <w:bookmarkStart w:id="18" w:name="_Toc447290554"/>
      <w:r w:rsidRPr="00F54AE1">
        <w:rPr>
          <w:rFonts w:ascii="Times New Roman" w:hAnsi="Times New Roman" w:cs="Times New Roman"/>
        </w:rPr>
        <w:t>三、预招标文件</w:t>
      </w:r>
      <w:bookmarkEnd w:id="18"/>
    </w:p>
    <w:p w:rsidR="00566845" w:rsidRPr="00F54AE1" w:rsidRDefault="00566845" w:rsidP="00F54AE1">
      <w:pPr>
        <w:pStyle w:val="2"/>
        <w:rPr>
          <w:rFonts w:ascii="Times New Roman" w:hAnsi="Times New Roman" w:cs="Times New Roman"/>
        </w:rPr>
      </w:pPr>
      <w:bookmarkStart w:id="19" w:name="_Toc447290555"/>
      <w:r w:rsidRPr="00F54AE1">
        <w:rPr>
          <w:rFonts w:ascii="Times New Roman" w:hAnsi="Times New Roman" w:cs="Times New Roman"/>
        </w:rPr>
        <w:t>（一）</w:t>
      </w:r>
      <w:r w:rsidR="00870A49">
        <w:rPr>
          <w:rFonts w:ascii="Times New Roman" w:hAnsi="Times New Roman" w:cs="Times New Roman" w:hint="eastAsia"/>
        </w:rPr>
        <w:t>设备</w:t>
      </w:r>
      <w:r w:rsidRPr="00F54AE1">
        <w:rPr>
          <w:rFonts w:ascii="Times New Roman" w:hAnsi="Times New Roman" w:cs="Times New Roman"/>
        </w:rPr>
        <w:t>需求表</w:t>
      </w:r>
      <w:bookmarkEnd w:id="19"/>
    </w:p>
    <w:tbl>
      <w:tblPr>
        <w:tblW w:w="792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19"/>
        <w:gridCol w:w="2552"/>
        <w:gridCol w:w="1417"/>
        <w:gridCol w:w="1736"/>
      </w:tblGrid>
      <w:tr w:rsidR="0091491B" w:rsidRPr="00F54AE1" w:rsidTr="00BC35A7">
        <w:trPr>
          <w:trHeight w:val="664"/>
          <w:jc w:val="center"/>
        </w:trPr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1B" w:rsidRPr="00F54AE1" w:rsidRDefault="0091491B" w:rsidP="000C497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54AE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91B" w:rsidRPr="00F54AE1" w:rsidRDefault="00912C3F" w:rsidP="000C497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工程参数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1B" w:rsidRPr="00F54AE1" w:rsidRDefault="00912C3F" w:rsidP="000C497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91B" w:rsidRPr="00F54AE1" w:rsidRDefault="009074CA" w:rsidP="0091491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工程</w:t>
            </w:r>
            <w:r w:rsidR="0091491B" w:rsidRPr="00F54AE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期</w:t>
            </w:r>
          </w:p>
        </w:tc>
      </w:tr>
      <w:tr w:rsidR="009074CA" w:rsidRPr="00F12F28" w:rsidTr="008B6E51">
        <w:trPr>
          <w:cantSplit/>
          <w:trHeight w:val="420"/>
          <w:jc w:val="center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C35A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电缆工程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Default="009074CA" w:rsidP="00912C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金环宇电线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米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Pr="00F12F28" w:rsidRDefault="009074CA" w:rsidP="00BB4EA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天</w:t>
            </w:r>
          </w:p>
        </w:tc>
      </w:tr>
      <w:tr w:rsidR="009074CA" w:rsidRPr="00F12F28" w:rsidTr="00C939DD">
        <w:trPr>
          <w:cantSplit/>
          <w:trHeight w:val="420"/>
          <w:jc w:val="center"/>
        </w:trPr>
        <w:tc>
          <w:tcPr>
            <w:tcW w:w="2219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9074CA" w:rsidRDefault="009074CA" w:rsidP="00BC35A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正泰电力柜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台</w:t>
            </w: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Pr="00F12F28" w:rsidRDefault="009074CA" w:rsidP="00BB4EA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074CA" w:rsidRPr="00F12F28" w:rsidTr="00C939DD">
        <w:trPr>
          <w:cantSplit/>
          <w:trHeight w:val="420"/>
          <w:jc w:val="center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C35A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空压机管道安装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hint="eastAsia"/>
                <w:color w:val="000000"/>
                <w:sz w:val="29"/>
                <w:szCs w:val="29"/>
              </w:rPr>
              <w:t>镀锌钢管</w:t>
            </w:r>
            <w:r>
              <w:rPr>
                <w:rFonts w:hint="eastAsia"/>
                <w:color w:val="000000"/>
                <w:sz w:val="29"/>
                <w:szCs w:val="29"/>
              </w:rPr>
              <w:t>1.</w:t>
            </w:r>
            <w:r>
              <w:rPr>
                <w:rFonts w:hint="eastAsia"/>
                <w:color w:val="000000"/>
                <w:sz w:val="29"/>
                <w:szCs w:val="29"/>
              </w:rPr>
              <w:t>寸半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米</w:t>
            </w: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Pr="00F12F28" w:rsidRDefault="009074CA" w:rsidP="00BB4EA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074CA" w:rsidRPr="00F12F28" w:rsidTr="00C939DD">
        <w:trPr>
          <w:cantSplit/>
          <w:trHeight w:val="420"/>
          <w:jc w:val="center"/>
        </w:trPr>
        <w:tc>
          <w:tcPr>
            <w:tcW w:w="2219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9074CA" w:rsidRDefault="009074CA" w:rsidP="00BC35A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hint="eastAsia"/>
                <w:color w:val="000000"/>
                <w:sz w:val="29"/>
                <w:szCs w:val="29"/>
              </w:rPr>
              <w:t>镀锌钢管</w:t>
            </w:r>
            <w:r>
              <w:rPr>
                <w:rFonts w:hint="eastAsia"/>
                <w:color w:val="000000"/>
                <w:sz w:val="29"/>
                <w:szCs w:val="29"/>
              </w:rPr>
              <w:t>4</w:t>
            </w:r>
            <w:r>
              <w:rPr>
                <w:rFonts w:hint="eastAsia"/>
                <w:color w:val="000000"/>
                <w:sz w:val="29"/>
                <w:szCs w:val="29"/>
              </w:rPr>
              <w:t>分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米</w:t>
            </w: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Pr="00F12F28" w:rsidRDefault="009074CA" w:rsidP="00BB4EA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074CA" w:rsidRPr="00F12F28" w:rsidTr="00C939DD">
        <w:trPr>
          <w:cantSplit/>
          <w:trHeight w:val="280"/>
          <w:jc w:val="center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C35A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冷却水管安装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热熔管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米</w:t>
            </w: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Pr="00F12F28" w:rsidRDefault="009074CA" w:rsidP="00BB4EA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074CA" w:rsidRPr="00F12F28" w:rsidTr="00266627">
        <w:trPr>
          <w:cantSplit/>
          <w:trHeight w:val="280"/>
          <w:jc w:val="center"/>
        </w:trPr>
        <w:tc>
          <w:tcPr>
            <w:tcW w:w="2219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C35A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河沙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</w:t>
            </w: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Pr="00F12F28" w:rsidRDefault="009074CA" w:rsidP="00BB4EA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074CA" w:rsidRPr="00F12F28" w:rsidTr="00C939DD">
        <w:trPr>
          <w:cantSplit/>
          <w:trHeight w:val="280"/>
          <w:jc w:val="center"/>
        </w:trPr>
        <w:tc>
          <w:tcPr>
            <w:tcW w:w="2219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9074CA" w:rsidRDefault="009074CA" w:rsidP="00BC35A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铁管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米</w:t>
            </w: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Pr="00F12F28" w:rsidRDefault="009074CA" w:rsidP="00BB4EA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074CA" w:rsidRPr="00F12F28" w:rsidTr="00C939DD">
        <w:trPr>
          <w:cantSplit/>
          <w:trHeight w:val="843"/>
          <w:jc w:val="center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9074CA" w:rsidRPr="00F54AE1" w:rsidRDefault="009074CA" w:rsidP="00BC35A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钢结构平台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Pr="00F54AE1" w:rsidRDefault="009074CA" w:rsidP="00BB4E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平台尺寸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074CA" w:rsidRPr="009074CA" w:rsidRDefault="009074CA" w:rsidP="006C1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074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12m*4m(</w:t>
            </w:r>
            <w:r w:rsidRPr="009074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承重</w:t>
            </w:r>
            <w:r w:rsidRPr="009074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6C15C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.5</w:t>
            </w:r>
            <w:r w:rsidRPr="009074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吨</w:t>
            </w:r>
            <w:r w:rsidRPr="009074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6C15C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平方</w:t>
            </w:r>
            <w:r w:rsidRPr="009074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米</w:t>
            </w:r>
            <w:r w:rsidRPr="009074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36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074CA" w:rsidRPr="00F54AE1" w:rsidRDefault="009074CA" w:rsidP="00BB4EA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074CA" w:rsidRPr="00F54AE1" w:rsidTr="00C939DD">
        <w:trPr>
          <w:cantSplit/>
          <w:trHeight w:val="684"/>
          <w:jc w:val="center"/>
        </w:trPr>
        <w:tc>
          <w:tcPr>
            <w:tcW w:w="2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074CA" w:rsidRPr="00F54AE1" w:rsidRDefault="009074CA" w:rsidP="000C497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074CA" w:rsidRPr="00F54AE1" w:rsidRDefault="009074CA" w:rsidP="000C497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铁梯高度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074CA" w:rsidRPr="00F54AE1" w:rsidRDefault="009074CA" w:rsidP="000C497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4m*0.95m</w:t>
            </w:r>
          </w:p>
        </w:tc>
        <w:tc>
          <w:tcPr>
            <w:tcW w:w="17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074CA" w:rsidRPr="00F54AE1" w:rsidRDefault="009074CA" w:rsidP="000C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41F" w:rsidRPr="00F54AE1" w:rsidRDefault="00566845" w:rsidP="00F54AE1">
      <w:pPr>
        <w:pStyle w:val="2"/>
        <w:rPr>
          <w:rFonts w:ascii="Times New Roman" w:hAnsi="Times New Roman" w:cs="Times New Roman"/>
        </w:rPr>
      </w:pPr>
      <w:bookmarkStart w:id="20" w:name="_Toc447290556"/>
      <w:r w:rsidRPr="00F54AE1">
        <w:rPr>
          <w:rFonts w:ascii="Times New Roman" w:hAnsi="Times New Roman" w:cs="Times New Roman"/>
        </w:rPr>
        <w:t>（二）技术要求</w:t>
      </w:r>
      <w:bookmarkEnd w:id="20"/>
    </w:p>
    <w:p w:rsidR="00D9041F" w:rsidRPr="00F54AE1" w:rsidRDefault="00CB13DD" w:rsidP="00FC2A33">
      <w:pPr>
        <w:pStyle w:val="3"/>
        <w:ind w:firstLine="640"/>
        <w:rPr>
          <w:rFonts w:ascii="Times New Roman" w:hAnsi="Times New Roman" w:cs="Times New Roman"/>
        </w:rPr>
      </w:pPr>
      <w:bookmarkStart w:id="21" w:name="_Toc447290557"/>
      <w:r w:rsidRPr="00F54AE1">
        <w:rPr>
          <w:rFonts w:ascii="Times New Roman" w:hAnsi="Times New Roman" w:cs="Times New Roman"/>
        </w:rPr>
        <w:t>1</w:t>
      </w:r>
      <w:r w:rsidR="00177EEA" w:rsidRPr="00F54AE1">
        <w:rPr>
          <w:rFonts w:ascii="Times New Roman" w:hAnsi="Times New Roman" w:cs="Times New Roman"/>
        </w:rPr>
        <w:t>、</w:t>
      </w:r>
      <w:r w:rsidRPr="00F54AE1">
        <w:rPr>
          <w:rFonts w:ascii="Times New Roman" w:hAnsi="Times New Roman" w:cs="Times New Roman"/>
        </w:rPr>
        <w:t>供货相关服务</w:t>
      </w:r>
      <w:bookmarkEnd w:id="21"/>
    </w:p>
    <w:p w:rsidR="00D9041F" w:rsidRPr="00F54AE1" w:rsidRDefault="006F4F85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负责供货范围内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方案</w:t>
      </w:r>
      <w:r w:rsidR="009B5AB0" w:rsidRPr="00F54AE1">
        <w:rPr>
          <w:rFonts w:ascii="Times New Roman" w:eastAsia="仿宋_GB2312" w:hAnsi="Times New Roman" w:cs="Times New Roman"/>
          <w:sz w:val="28"/>
          <w:szCs w:val="28"/>
        </w:rPr>
        <w:t>图纸设计、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操作培训等事宜</w:t>
      </w:r>
      <w:r w:rsidR="009B5AB0" w:rsidRPr="00F54AE1">
        <w:rPr>
          <w:rFonts w:ascii="Times New Roman" w:eastAsia="仿宋_GB2312" w:hAnsi="Times New Roman" w:cs="Times New Roman"/>
          <w:sz w:val="28"/>
          <w:szCs w:val="28"/>
        </w:rPr>
        <w:t>，并完成调试工作。</w:t>
      </w:r>
    </w:p>
    <w:p w:rsidR="009B5AB0" w:rsidRPr="00F54AE1" w:rsidRDefault="00177EEA" w:rsidP="00FC2A33">
      <w:pPr>
        <w:pStyle w:val="3"/>
        <w:ind w:firstLine="640"/>
        <w:rPr>
          <w:rFonts w:ascii="Times New Roman" w:hAnsi="Times New Roman" w:cs="Times New Roman"/>
        </w:rPr>
      </w:pPr>
      <w:bookmarkStart w:id="22" w:name="_Toc447290558"/>
      <w:r w:rsidRPr="00F54AE1">
        <w:rPr>
          <w:rFonts w:ascii="Times New Roman" w:hAnsi="Times New Roman" w:cs="Times New Roman"/>
        </w:rPr>
        <w:lastRenderedPageBreak/>
        <w:t>2</w:t>
      </w:r>
      <w:r w:rsidRPr="00F54AE1">
        <w:rPr>
          <w:rFonts w:ascii="Times New Roman" w:hAnsi="Times New Roman" w:cs="Times New Roman"/>
        </w:rPr>
        <w:t>、投标报价</w:t>
      </w:r>
      <w:bookmarkEnd w:id="22"/>
    </w:p>
    <w:p w:rsidR="00177EEA" w:rsidRPr="00F54AE1" w:rsidRDefault="00177EEA" w:rsidP="00177EEA">
      <w:pPr>
        <w:tabs>
          <w:tab w:val="left" w:pos="735"/>
        </w:tabs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按照买方要求的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“</w:t>
      </w:r>
      <w:r w:rsidR="00BC35A7">
        <w:rPr>
          <w:rFonts w:ascii="Times New Roman" w:eastAsia="仿宋_GB2312" w:hAnsi="Times New Roman" w:cs="Times New Roman" w:hint="eastAsia"/>
          <w:sz w:val="28"/>
          <w:szCs w:val="28"/>
        </w:rPr>
        <w:t>设备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需求表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及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供货相关服务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报价。</w:t>
      </w:r>
    </w:p>
    <w:p w:rsidR="009B5AB0" w:rsidRPr="00F54AE1" w:rsidRDefault="00177EEA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所供货物的伴随服务，如有偿提供，请将价格详细列出，计入投标报价中。</w:t>
      </w:r>
    </w:p>
    <w:p w:rsidR="00177EEA" w:rsidRPr="00F54AE1" w:rsidRDefault="00177EEA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包装、物流及保险产生费用均包含在货物的总报价之中，由卖方承担。</w:t>
      </w:r>
    </w:p>
    <w:p w:rsidR="005D34EF" w:rsidRDefault="00177EEA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2.4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报价中包括</w:t>
      </w:r>
      <w:r w:rsidR="007F16E8">
        <w:rPr>
          <w:rFonts w:ascii="Times New Roman" w:eastAsia="仿宋_GB2312" w:hAnsi="Times New Roman" w:cs="Times New Roman" w:hint="eastAsia"/>
          <w:sz w:val="28"/>
          <w:szCs w:val="28"/>
        </w:rPr>
        <w:t>工程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前期设计</w:t>
      </w:r>
      <w:r w:rsidR="005D34EF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5D34EF">
        <w:rPr>
          <w:rFonts w:ascii="Times New Roman" w:eastAsia="仿宋_GB2312" w:hAnsi="Times New Roman" w:cs="Times New Roman"/>
          <w:sz w:val="28"/>
          <w:szCs w:val="28"/>
        </w:rPr>
        <w:t>图纸</w:t>
      </w:r>
      <w:r w:rsidR="00870A49">
        <w:rPr>
          <w:rFonts w:ascii="Times New Roman" w:eastAsia="仿宋_GB2312" w:hAnsi="Times New Roman" w:cs="Times New Roman" w:hint="eastAsia"/>
          <w:sz w:val="28"/>
          <w:szCs w:val="28"/>
        </w:rPr>
        <w:t>，按照买方要求去设计</w:t>
      </w:r>
      <w:r w:rsidR="005D34EF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CC003C">
        <w:rPr>
          <w:rFonts w:ascii="Times New Roman" w:eastAsia="仿宋_GB2312" w:hAnsi="Times New Roman" w:cs="Times New Roman" w:hint="eastAsia"/>
          <w:sz w:val="28"/>
          <w:szCs w:val="28"/>
        </w:rPr>
        <w:t>能满足买方需求，</w:t>
      </w:r>
      <w:r w:rsidR="007F16E8">
        <w:rPr>
          <w:rFonts w:ascii="Times New Roman" w:eastAsia="仿宋_GB2312" w:hAnsi="Times New Roman" w:cs="Times New Roman"/>
          <w:sz w:val="28"/>
          <w:szCs w:val="28"/>
        </w:rPr>
        <w:t>待买方确认合格后安排正式</w:t>
      </w:r>
      <w:r w:rsidR="007F16E8">
        <w:rPr>
          <w:rFonts w:ascii="Times New Roman" w:eastAsia="仿宋_GB2312" w:hAnsi="Times New Roman" w:cs="Times New Roman" w:hint="eastAsia"/>
          <w:sz w:val="28"/>
          <w:szCs w:val="28"/>
        </w:rPr>
        <w:t>开工</w:t>
      </w:r>
      <w:r w:rsidR="005D34E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77EEA" w:rsidRPr="00F54AE1" w:rsidRDefault="005D34EF" w:rsidP="00177EEA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2.5</w:t>
      </w:r>
      <w:r w:rsidR="00177EEA" w:rsidRPr="00F54AE1">
        <w:rPr>
          <w:rFonts w:ascii="Times New Roman" w:eastAsia="仿宋_GB2312" w:hAnsi="Times New Roman" w:cs="Times New Roman"/>
          <w:sz w:val="28"/>
          <w:szCs w:val="28"/>
        </w:rPr>
        <w:t>招标文件中</w:t>
      </w:r>
      <w:r w:rsidR="007F16E8">
        <w:rPr>
          <w:rFonts w:ascii="Times New Roman" w:eastAsia="仿宋_GB2312" w:hAnsi="Times New Roman" w:cs="Times New Roman" w:hint="eastAsia"/>
          <w:sz w:val="28"/>
          <w:szCs w:val="28"/>
        </w:rPr>
        <w:t>钢结构平台及钢架铁梯</w:t>
      </w:r>
      <w:r w:rsidR="00A54E6F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A54E6F" w:rsidRPr="00A54E6F">
        <w:rPr>
          <w:rFonts w:ascii="Times New Roman" w:eastAsia="仿宋_GB2312" w:hAnsi="Times New Roman" w:cs="Times New Roman" w:hint="eastAsia"/>
          <w:sz w:val="28"/>
          <w:szCs w:val="28"/>
        </w:rPr>
        <w:t>平台静态承重</w:t>
      </w:r>
      <w:r w:rsidR="00A54E6F" w:rsidRPr="00A54E6F">
        <w:rPr>
          <w:rFonts w:ascii="Times New Roman" w:eastAsia="仿宋_GB2312" w:hAnsi="Times New Roman" w:cs="Times New Roman"/>
          <w:sz w:val="28"/>
          <w:szCs w:val="28"/>
        </w:rPr>
        <w:t>1.</w:t>
      </w:r>
      <w:r w:rsidR="006C15C2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A54E6F" w:rsidRPr="00A54E6F">
        <w:rPr>
          <w:rFonts w:ascii="Times New Roman" w:eastAsia="仿宋_GB2312" w:hAnsi="Times New Roman" w:cs="Times New Roman" w:hint="eastAsia"/>
          <w:sz w:val="28"/>
          <w:szCs w:val="28"/>
        </w:rPr>
        <w:t>吨</w:t>
      </w:r>
      <w:r w:rsidR="00A54E6F" w:rsidRPr="00A54E6F">
        <w:rPr>
          <w:rFonts w:ascii="Times New Roman" w:eastAsia="仿宋_GB2312" w:hAnsi="Times New Roman" w:cs="Times New Roman"/>
          <w:sz w:val="28"/>
          <w:szCs w:val="28"/>
        </w:rPr>
        <w:t>/</w:t>
      </w:r>
      <w:r w:rsidR="00A54E6F" w:rsidRPr="00A54E6F">
        <w:rPr>
          <w:rFonts w:ascii="Times New Roman" w:eastAsia="仿宋_GB2312" w:hAnsi="Times New Roman" w:cs="Times New Roman" w:hint="eastAsia"/>
          <w:sz w:val="28"/>
          <w:szCs w:val="28"/>
        </w:rPr>
        <w:t>平方米，升降机承重</w:t>
      </w:r>
      <w:r w:rsidR="00A54E6F" w:rsidRPr="00A54E6F">
        <w:rPr>
          <w:rFonts w:ascii="Times New Roman" w:eastAsia="仿宋_GB2312" w:hAnsi="Times New Roman" w:cs="Times New Roman"/>
          <w:sz w:val="28"/>
          <w:szCs w:val="28"/>
        </w:rPr>
        <w:t>1.5</w:t>
      </w:r>
      <w:r w:rsidR="00A54E6F" w:rsidRPr="00A54E6F">
        <w:rPr>
          <w:rFonts w:ascii="Times New Roman" w:eastAsia="仿宋_GB2312" w:hAnsi="Times New Roman" w:cs="Times New Roman" w:hint="eastAsia"/>
          <w:sz w:val="28"/>
          <w:szCs w:val="28"/>
        </w:rPr>
        <w:t>吨</w:t>
      </w:r>
      <w:r w:rsidR="00A54E6F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DB12F5">
        <w:rPr>
          <w:rFonts w:ascii="Times New Roman" w:eastAsia="仿宋_GB2312" w:hAnsi="Times New Roman" w:cs="Times New Roman" w:hint="eastAsia"/>
          <w:sz w:val="28"/>
          <w:szCs w:val="28"/>
        </w:rPr>
        <w:t>升高行程</w:t>
      </w:r>
      <w:r w:rsidR="00DB12F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DB12F5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="00DB12F5">
        <w:rPr>
          <w:rFonts w:ascii="Times New Roman" w:eastAsia="仿宋_GB2312" w:hAnsi="Times New Roman" w:cs="Times New Roman" w:hint="eastAsia"/>
          <w:sz w:val="28"/>
          <w:szCs w:val="28"/>
        </w:rPr>
        <w:t>4000mm,</w:t>
      </w:r>
      <w:r w:rsidR="00DB12F5">
        <w:rPr>
          <w:rFonts w:ascii="Times New Roman" w:eastAsia="仿宋_GB2312" w:hAnsi="Times New Roman" w:cs="Times New Roman" w:hint="eastAsia"/>
          <w:sz w:val="28"/>
          <w:szCs w:val="28"/>
        </w:rPr>
        <w:t>台面大小为</w:t>
      </w:r>
      <w:r w:rsidR="00C50E09">
        <w:rPr>
          <w:rFonts w:ascii="Times New Roman" w:eastAsia="仿宋_GB2312" w:hAnsi="Times New Roman" w:cs="Times New Roman" w:hint="eastAsia"/>
          <w:sz w:val="28"/>
          <w:szCs w:val="28"/>
        </w:rPr>
        <w:t>12000*4000</w:t>
      </w:r>
      <w:r w:rsidR="00DB12F5">
        <w:rPr>
          <w:rFonts w:ascii="Times New Roman" w:eastAsia="仿宋_GB2312" w:hAnsi="Times New Roman" w:cs="Times New Roman" w:hint="eastAsia"/>
          <w:sz w:val="28"/>
          <w:szCs w:val="28"/>
        </w:rPr>
        <w:t>mm,</w:t>
      </w:r>
      <w:r w:rsidR="00A54E6F" w:rsidRPr="00A54E6F">
        <w:rPr>
          <w:rFonts w:ascii="Times New Roman" w:eastAsia="仿宋_GB2312" w:hAnsi="Times New Roman" w:cs="Times New Roman" w:hint="eastAsia"/>
          <w:sz w:val="28"/>
          <w:szCs w:val="28"/>
        </w:rPr>
        <w:t>消防梯承重</w:t>
      </w:r>
      <w:r w:rsidR="00A54E6F" w:rsidRPr="00A54E6F">
        <w:rPr>
          <w:rFonts w:ascii="Times New Roman" w:eastAsia="仿宋_GB2312" w:hAnsi="Times New Roman" w:cs="Times New Roman"/>
          <w:sz w:val="28"/>
          <w:szCs w:val="28"/>
        </w:rPr>
        <w:t>150</w:t>
      </w:r>
      <w:r w:rsidR="00A54E6F" w:rsidRPr="00A54E6F">
        <w:rPr>
          <w:rFonts w:ascii="Times New Roman" w:eastAsia="仿宋_GB2312" w:hAnsi="Times New Roman" w:cs="Times New Roman" w:hint="eastAsia"/>
          <w:sz w:val="28"/>
          <w:szCs w:val="28"/>
        </w:rPr>
        <w:t>公斤</w:t>
      </w:r>
      <w:r w:rsidR="004A656C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DB12F5">
        <w:rPr>
          <w:rFonts w:ascii="Times New Roman" w:eastAsia="仿宋_GB2312" w:hAnsi="Times New Roman" w:cs="Times New Roman" w:hint="eastAsia"/>
          <w:sz w:val="28"/>
          <w:szCs w:val="28"/>
        </w:rPr>
        <w:t>，铁梯高度为</w:t>
      </w:r>
      <w:r w:rsidR="00DB12F5">
        <w:rPr>
          <w:rFonts w:ascii="Times New Roman" w:eastAsia="仿宋_GB2312" w:hAnsi="Times New Roman" w:cs="Times New Roman" w:hint="eastAsia"/>
          <w:sz w:val="28"/>
          <w:szCs w:val="28"/>
        </w:rPr>
        <w:t>4000mm</w:t>
      </w:r>
      <w:r w:rsidR="00DB12F5">
        <w:rPr>
          <w:rFonts w:ascii="Times New Roman" w:eastAsia="仿宋_GB2312" w:hAnsi="Times New Roman" w:cs="Times New Roman" w:hint="eastAsia"/>
          <w:sz w:val="28"/>
          <w:szCs w:val="28"/>
        </w:rPr>
        <w:t>，宽为</w:t>
      </w:r>
      <w:r w:rsidR="00DB12F5">
        <w:rPr>
          <w:rFonts w:ascii="Times New Roman" w:eastAsia="仿宋_GB2312" w:hAnsi="Times New Roman" w:cs="Times New Roman" w:hint="eastAsia"/>
          <w:sz w:val="28"/>
          <w:szCs w:val="28"/>
        </w:rPr>
        <w:t>950mm.</w:t>
      </w:r>
      <w:r w:rsidR="009074CA">
        <w:rPr>
          <w:rFonts w:ascii="Times New Roman" w:eastAsia="仿宋_GB2312" w:hAnsi="Times New Roman" w:cs="Times New Roman" w:hint="eastAsia"/>
          <w:sz w:val="28"/>
          <w:szCs w:val="28"/>
        </w:rPr>
        <w:t>空压机管道安装设置多处阀门，方便操作</w:t>
      </w:r>
      <w:r w:rsidR="004A656C">
        <w:rPr>
          <w:rFonts w:ascii="Times New Roman" w:eastAsia="仿宋_GB2312" w:hAnsi="Times New Roman" w:cs="Times New Roman" w:hint="eastAsia"/>
          <w:sz w:val="28"/>
          <w:szCs w:val="28"/>
        </w:rPr>
        <w:t>，电缆线要求为金环宇，电柜要求为正泰</w:t>
      </w:r>
      <w:r w:rsidR="009074CA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77EEA" w:rsidRPr="00F54AE1" w:rsidRDefault="00545E55" w:rsidP="00FC2A33">
      <w:pPr>
        <w:pStyle w:val="3"/>
        <w:ind w:firstLine="640"/>
        <w:rPr>
          <w:rFonts w:ascii="Times New Roman" w:hAnsi="Times New Roman" w:cs="Times New Roman"/>
        </w:rPr>
      </w:pPr>
      <w:bookmarkStart w:id="23" w:name="_Toc447290559"/>
      <w:r w:rsidRPr="00F54AE1">
        <w:rPr>
          <w:rFonts w:ascii="Times New Roman" w:hAnsi="Times New Roman" w:cs="Times New Roman"/>
        </w:rPr>
        <w:t>3</w:t>
      </w:r>
      <w:r w:rsidRPr="00F54AE1">
        <w:rPr>
          <w:rFonts w:ascii="Times New Roman" w:hAnsi="Times New Roman" w:cs="Times New Roman"/>
        </w:rPr>
        <w:t>、验收标准</w:t>
      </w:r>
      <w:bookmarkEnd w:id="23"/>
    </w:p>
    <w:p w:rsidR="00545E55" w:rsidRPr="00F54AE1" w:rsidRDefault="00BB4EAB" w:rsidP="00545E5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工程完工后</w:t>
      </w:r>
      <w:r w:rsidR="00545E55" w:rsidRPr="00F54AE1">
        <w:rPr>
          <w:rFonts w:ascii="Times New Roman" w:eastAsia="仿宋_GB2312" w:hAnsi="Times New Roman" w:cs="Times New Roman"/>
          <w:sz w:val="28"/>
          <w:szCs w:val="28"/>
        </w:rPr>
        <w:t>，招标方及时安排人员进行验收，检验标准在正式合同中约定。</w:t>
      </w:r>
    </w:p>
    <w:p w:rsidR="00545E55" w:rsidRPr="00F54AE1" w:rsidRDefault="00545E55" w:rsidP="00FC2A33">
      <w:pPr>
        <w:pStyle w:val="3"/>
        <w:ind w:firstLine="640"/>
        <w:rPr>
          <w:rFonts w:ascii="Times New Roman" w:hAnsi="Times New Roman" w:cs="Times New Roman"/>
        </w:rPr>
      </w:pPr>
      <w:bookmarkStart w:id="24" w:name="_Toc447290560"/>
      <w:r w:rsidRPr="00F54AE1">
        <w:rPr>
          <w:rFonts w:ascii="Times New Roman" w:hAnsi="Times New Roman" w:cs="Times New Roman"/>
        </w:rPr>
        <w:t>4</w:t>
      </w:r>
      <w:r w:rsidRPr="00F54AE1">
        <w:rPr>
          <w:rFonts w:ascii="Times New Roman" w:hAnsi="Times New Roman" w:cs="Times New Roman"/>
        </w:rPr>
        <w:t>、包装、运输要求</w:t>
      </w:r>
      <w:bookmarkEnd w:id="24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卖方提供的全部货物的包装应适用于长途运输、防潮、防震和经受合理装卸，确保货物安全无损运抵现场。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运输方式由卖方自行决定，在运输及装卸期间产生的费用和事宜由卖方负责，货物到达买方后由买方负责初步验收。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4.3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由于包装不善或运输过程中所引起的货物损坏和损失均由卖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方负责调换并承担全部费用。运输期间的保险由卖方负责。</w:t>
      </w:r>
    </w:p>
    <w:p w:rsidR="00545E55" w:rsidRPr="00F54AE1" w:rsidRDefault="00545E55" w:rsidP="00FC2A33">
      <w:pPr>
        <w:pStyle w:val="3"/>
        <w:ind w:firstLine="640"/>
        <w:rPr>
          <w:rFonts w:ascii="Times New Roman" w:hAnsi="Times New Roman" w:cs="Times New Roman"/>
        </w:rPr>
      </w:pPr>
      <w:bookmarkStart w:id="25" w:name="_Toc447290561"/>
      <w:r w:rsidRPr="00F54AE1">
        <w:rPr>
          <w:rFonts w:ascii="Times New Roman" w:hAnsi="Times New Roman" w:cs="Times New Roman"/>
        </w:rPr>
        <w:t>5</w:t>
      </w:r>
      <w:r w:rsidRPr="00F54AE1">
        <w:rPr>
          <w:rFonts w:ascii="Times New Roman" w:hAnsi="Times New Roman" w:cs="Times New Roman"/>
        </w:rPr>
        <w:t>、运输方式和到达目的地</w:t>
      </w:r>
      <w:bookmarkEnd w:id="25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5.1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卖方所供货物，须采用汽运。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 xml:space="preserve">5.2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目的地：深圳市虹彩新材料科技有限公司。</w:t>
      </w:r>
    </w:p>
    <w:p w:rsidR="00545E55" w:rsidRPr="00F54AE1" w:rsidRDefault="00545E55" w:rsidP="00FC2A33">
      <w:pPr>
        <w:pStyle w:val="3"/>
        <w:ind w:firstLine="640"/>
        <w:rPr>
          <w:rFonts w:ascii="Times New Roman" w:hAnsi="Times New Roman" w:cs="Times New Roman"/>
        </w:rPr>
      </w:pPr>
      <w:bookmarkStart w:id="26" w:name="_Toc447290562"/>
      <w:r w:rsidRPr="00F54AE1">
        <w:rPr>
          <w:rFonts w:ascii="Times New Roman" w:hAnsi="Times New Roman" w:cs="Times New Roman"/>
        </w:rPr>
        <w:t>6</w:t>
      </w:r>
      <w:r w:rsidRPr="00F54AE1">
        <w:rPr>
          <w:rFonts w:ascii="Times New Roman" w:hAnsi="Times New Roman" w:cs="Times New Roman"/>
        </w:rPr>
        <w:t>、收货人及交货期</w:t>
      </w:r>
      <w:bookmarkEnd w:id="26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6.1</w:t>
      </w:r>
      <w:r w:rsidR="00084353">
        <w:rPr>
          <w:rFonts w:ascii="Times New Roman" w:eastAsia="仿宋_GB2312" w:hAnsi="Times New Roman" w:cs="Times New Roman" w:hint="eastAsia"/>
          <w:sz w:val="28"/>
          <w:szCs w:val="28"/>
        </w:rPr>
        <w:t>施工地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：深圳市虹彩新材料科技有限公司</w:t>
      </w:r>
      <w:r w:rsidR="00084353">
        <w:rPr>
          <w:rFonts w:ascii="Times New Roman" w:eastAsia="仿宋_GB2312" w:hAnsi="Times New Roman" w:cs="Times New Roman" w:hint="eastAsia"/>
          <w:sz w:val="28"/>
          <w:szCs w:val="28"/>
        </w:rPr>
        <w:t>车间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6.2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交货期：</w:t>
      </w:r>
      <w:r w:rsidR="004A656C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天。</w:t>
      </w:r>
    </w:p>
    <w:p w:rsidR="00545E55" w:rsidRPr="00F54AE1" w:rsidRDefault="00545E55" w:rsidP="00FC2A33">
      <w:pPr>
        <w:pStyle w:val="3"/>
        <w:ind w:firstLine="640"/>
        <w:rPr>
          <w:rFonts w:ascii="Times New Roman" w:hAnsi="Times New Roman" w:cs="Times New Roman"/>
        </w:rPr>
      </w:pPr>
      <w:bookmarkStart w:id="27" w:name="_Toc447290563"/>
      <w:r w:rsidRPr="00F54AE1">
        <w:rPr>
          <w:rFonts w:ascii="Times New Roman" w:hAnsi="Times New Roman" w:cs="Times New Roman"/>
        </w:rPr>
        <w:t>7</w:t>
      </w:r>
      <w:r w:rsidRPr="00F54AE1">
        <w:rPr>
          <w:rFonts w:ascii="Times New Roman" w:hAnsi="Times New Roman" w:cs="Times New Roman"/>
        </w:rPr>
        <w:t>、付款方式</w:t>
      </w:r>
      <w:bookmarkEnd w:id="27"/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7.1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合同款的支付采取监管银行转账方式，</w:t>
      </w:r>
      <w:r w:rsidR="005B3BF5">
        <w:rPr>
          <w:rFonts w:ascii="Times New Roman" w:eastAsia="仿宋_GB2312" w:hAnsi="Times New Roman" w:cs="Times New Roman" w:hint="eastAsia"/>
          <w:sz w:val="28"/>
          <w:szCs w:val="28"/>
        </w:rPr>
        <w:t>合同签定后预付总货款的</w:t>
      </w:r>
      <w:r w:rsidR="005B3BF5">
        <w:rPr>
          <w:rFonts w:ascii="Times New Roman" w:eastAsia="仿宋_GB2312" w:hAnsi="Times New Roman" w:cs="Times New Roman" w:hint="eastAsia"/>
          <w:sz w:val="28"/>
          <w:szCs w:val="28"/>
        </w:rPr>
        <w:t>30%</w:t>
      </w:r>
      <w:r w:rsidR="005B3BF5">
        <w:rPr>
          <w:rFonts w:ascii="Times New Roman" w:eastAsia="仿宋_GB2312" w:hAnsi="Times New Roman" w:cs="Times New Roman" w:hint="eastAsia"/>
          <w:sz w:val="28"/>
          <w:szCs w:val="28"/>
        </w:rPr>
        <w:t>，设备到厂安装调试完成，达到预期效果</w:t>
      </w:r>
      <w:r w:rsidR="008A3AC6" w:rsidRPr="00F54AE1">
        <w:rPr>
          <w:rFonts w:ascii="Times New Roman" w:eastAsia="仿宋_GB2312" w:hAnsi="Times New Roman" w:cs="Times New Roman"/>
          <w:sz w:val="28"/>
          <w:szCs w:val="28"/>
        </w:rPr>
        <w:t>，</w:t>
      </w:r>
      <w:r w:rsidR="005B3BF5">
        <w:rPr>
          <w:rFonts w:ascii="Times New Roman" w:eastAsia="仿宋_GB2312" w:hAnsi="Times New Roman" w:cs="Times New Roman"/>
          <w:sz w:val="28"/>
          <w:szCs w:val="28"/>
        </w:rPr>
        <w:t>卖方提供相当于合同总价款的增值税专用发票，买方</w:t>
      </w:r>
      <w:r w:rsidR="008A3AC6" w:rsidRPr="00F54AE1">
        <w:rPr>
          <w:rFonts w:ascii="Times New Roman" w:eastAsia="仿宋_GB2312" w:hAnsi="Times New Roman" w:cs="Times New Roman"/>
          <w:sz w:val="28"/>
          <w:szCs w:val="28"/>
        </w:rPr>
        <w:t>按照合同总价款</w:t>
      </w:r>
      <w:r w:rsidR="005B3BF5">
        <w:rPr>
          <w:rFonts w:ascii="Times New Roman" w:eastAsia="仿宋_GB2312" w:hAnsi="Times New Roman" w:cs="Times New Roman" w:hint="eastAsia"/>
          <w:sz w:val="28"/>
          <w:szCs w:val="28"/>
        </w:rPr>
        <w:t>70%</w:t>
      </w:r>
      <w:r w:rsidR="00CE740B" w:rsidRPr="00F54AE1">
        <w:rPr>
          <w:rFonts w:ascii="Times New Roman" w:eastAsia="仿宋_GB2312" w:hAnsi="Times New Roman" w:cs="Times New Roman"/>
          <w:sz w:val="28"/>
          <w:szCs w:val="28"/>
        </w:rPr>
        <w:t>申请监管银行</w:t>
      </w:r>
      <w:r w:rsidR="008A3AC6" w:rsidRPr="00F54AE1">
        <w:rPr>
          <w:rFonts w:ascii="Times New Roman" w:eastAsia="仿宋_GB2312" w:hAnsi="Times New Roman" w:cs="Times New Roman"/>
          <w:sz w:val="28"/>
          <w:szCs w:val="28"/>
        </w:rPr>
        <w:t>支付</w:t>
      </w:r>
      <w:r w:rsidR="005B3BF5">
        <w:rPr>
          <w:rFonts w:ascii="Times New Roman" w:eastAsia="仿宋_GB2312" w:hAnsi="Times New Roman" w:cs="Times New Roman"/>
          <w:sz w:val="28"/>
          <w:szCs w:val="28"/>
        </w:rPr>
        <w:t>给</w:t>
      </w:r>
      <w:r w:rsidR="005B3BF5">
        <w:rPr>
          <w:rFonts w:ascii="Times New Roman" w:eastAsia="仿宋_GB2312" w:hAnsi="Times New Roman" w:cs="Times New Roman" w:hint="eastAsia"/>
          <w:sz w:val="28"/>
          <w:szCs w:val="28"/>
        </w:rPr>
        <w:t>卖。付款方式也可在买卖合同中另行约定。</w:t>
      </w:r>
    </w:p>
    <w:p w:rsidR="00545E55" w:rsidRPr="00F54AE1" w:rsidRDefault="00545E55" w:rsidP="00545E55">
      <w:pPr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7.2</w:t>
      </w:r>
      <w:r w:rsidR="00BB4EAB">
        <w:rPr>
          <w:rFonts w:ascii="Times New Roman" w:eastAsia="仿宋_GB2312" w:hAnsi="Times New Roman" w:cs="Times New Roman" w:hint="eastAsia"/>
          <w:sz w:val="28"/>
          <w:szCs w:val="28"/>
        </w:rPr>
        <w:t>工程完工后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验收</w:t>
      </w:r>
      <w:r w:rsidR="00477245" w:rsidRPr="00F54AE1">
        <w:rPr>
          <w:rFonts w:ascii="Times New Roman" w:eastAsia="仿宋_GB2312" w:hAnsi="Times New Roman" w:cs="Times New Roman"/>
          <w:sz w:val="28"/>
          <w:szCs w:val="28"/>
        </w:rPr>
        <w:t>时间为</w:t>
      </w:r>
      <w:r w:rsidR="00477245" w:rsidRPr="00F54AE1">
        <w:rPr>
          <w:rFonts w:ascii="Times New Roman" w:eastAsia="仿宋_GB2312" w:hAnsi="Times New Roman" w:cs="Times New Roman"/>
          <w:sz w:val="28"/>
          <w:szCs w:val="28"/>
        </w:rPr>
        <w:t>5</w:t>
      </w:r>
      <w:r w:rsidR="00477245" w:rsidRPr="00F54AE1">
        <w:rPr>
          <w:rFonts w:ascii="Times New Roman" w:eastAsia="仿宋_GB2312" w:hAnsi="Times New Roman" w:cs="Times New Roman"/>
          <w:sz w:val="28"/>
          <w:szCs w:val="28"/>
        </w:rPr>
        <w:t>个工作日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DC016A" w:rsidRPr="00F54AE1" w:rsidRDefault="00DC016A" w:rsidP="00FC2A33">
      <w:pPr>
        <w:pStyle w:val="3"/>
        <w:ind w:firstLine="640"/>
        <w:rPr>
          <w:rFonts w:ascii="Times New Roman" w:hAnsi="Times New Roman" w:cs="Times New Roman"/>
        </w:rPr>
      </w:pPr>
      <w:bookmarkStart w:id="28" w:name="_Toc447290564"/>
      <w:r w:rsidRPr="00F54AE1">
        <w:rPr>
          <w:rFonts w:ascii="Times New Roman" w:hAnsi="Times New Roman" w:cs="Times New Roman"/>
        </w:rPr>
        <w:t>8</w:t>
      </w:r>
      <w:r w:rsidRPr="00F54AE1">
        <w:rPr>
          <w:rFonts w:ascii="Times New Roman" w:hAnsi="Times New Roman" w:cs="Times New Roman"/>
        </w:rPr>
        <w:t>、违约责任</w:t>
      </w:r>
      <w:bookmarkEnd w:id="28"/>
    </w:p>
    <w:p w:rsidR="00DC016A" w:rsidRPr="00F54AE1" w:rsidRDefault="00DC016A" w:rsidP="00DC016A">
      <w:pPr>
        <w:tabs>
          <w:tab w:val="left" w:pos="540"/>
        </w:tabs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8.1</w:t>
      </w:r>
      <w:r w:rsidR="00A54E6F">
        <w:rPr>
          <w:rFonts w:ascii="Times New Roman" w:eastAsia="仿宋_GB2312" w:hAnsi="Times New Roman" w:cs="Times New Roman"/>
          <w:sz w:val="28"/>
          <w:szCs w:val="28"/>
        </w:rPr>
        <w:t>如卖方未能按时</w:t>
      </w:r>
      <w:r w:rsidR="00A54E6F">
        <w:rPr>
          <w:rFonts w:ascii="Times New Roman" w:eastAsia="仿宋_GB2312" w:hAnsi="Times New Roman" w:cs="Times New Roman" w:hint="eastAsia"/>
          <w:sz w:val="28"/>
          <w:szCs w:val="28"/>
        </w:rPr>
        <w:t>完工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（合同所规定的不可抗力因素除外），每推迟五天，买方将对卖方按合同总价款的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0.1%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进行处罚，最高不超过合同总价款的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。若卖方在约定交货期限后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日内仍不能交货，买方有权终止合同，卖方应退还买方已支付的款项，并向买方支付合同总价款的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10%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作为违约金。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由于模具质量低下，设计错误，做工粗劣或是由于使用劣质材料而造成的设备和材料的任何缺陷和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/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或与合同规定不符之处，买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方均有权向卖方索赔。卖方在收到买方索赔证明后应立即免费更换或修复受损部分，并承担运至买方现场的风险和费用，同时卖方还需要支付给买方合同总价款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[10%]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的违约金。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8.3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如卖方交付货物质量与本合同规定不符、致使买方无法实现生产目的，应当视为卖方构成根本性违约，买方有权拒收并单方面解除本合同。在此情形下，卖方应退还买方已支付的全部款项及同期利息并支付违约金，违约金额度为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10%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，卖方同时应将已交付的货物自费运回。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8.4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若买方未能在约定期限内付清应付货款（合同所规定的不可抗力因素除外），每推迟五天，卖方将对买方按应付货款的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0.1%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进行处罚，最高不超过合同总价款的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3%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。若买方在约定付款期限后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30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日内仍不付款，卖方有权采取技术措施限制买方对设备的使用。</w:t>
      </w:r>
    </w:p>
    <w:p w:rsidR="00DC016A" w:rsidRPr="00F54AE1" w:rsidRDefault="00DC016A" w:rsidP="00F54AE1">
      <w:pPr>
        <w:pStyle w:val="a5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8.5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其他的违约责任按中华人民共和国《合同法》的有关规定执行。</w:t>
      </w:r>
    </w:p>
    <w:p w:rsidR="00DC016A" w:rsidRPr="00F54AE1" w:rsidRDefault="00DC016A" w:rsidP="00FC2A33">
      <w:pPr>
        <w:pStyle w:val="3"/>
        <w:ind w:firstLine="640"/>
        <w:rPr>
          <w:rFonts w:ascii="Times New Roman" w:hAnsi="Times New Roman" w:cs="Times New Roman"/>
        </w:rPr>
      </w:pPr>
      <w:bookmarkStart w:id="29" w:name="_Toc447290565"/>
      <w:r w:rsidRPr="00F54AE1">
        <w:rPr>
          <w:rFonts w:ascii="Times New Roman" w:hAnsi="Times New Roman" w:cs="Times New Roman"/>
        </w:rPr>
        <w:t>9</w:t>
      </w:r>
      <w:r w:rsidRPr="00F54AE1">
        <w:rPr>
          <w:rFonts w:ascii="Times New Roman" w:hAnsi="Times New Roman" w:cs="Times New Roman"/>
        </w:rPr>
        <w:t>、其他</w:t>
      </w:r>
      <w:bookmarkEnd w:id="29"/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 xml:space="preserve">9.1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不可抗力：若由于战争、严重的火灾、水灾、台风和地震以及其它经合同各方同意的属于不可抗力事故的影响，使合同的某一方不能履行其在合同项下的义务时，履行合同的期限应予延长。延长期限由合同各方共同商定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>9.2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争议解决办法：买卖双方本着友好协商的原则协商解决，协商不成提请买方所在地法院以诉讼方式解决。</w:t>
      </w:r>
    </w:p>
    <w:p w:rsidR="00DC016A" w:rsidRPr="00F54AE1" w:rsidRDefault="00DC016A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 w:rsidRPr="00F54AE1">
        <w:rPr>
          <w:rFonts w:ascii="Times New Roman" w:eastAsia="仿宋_GB2312" w:hAnsi="Times New Roman" w:cs="Times New Roman"/>
          <w:sz w:val="28"/>
          <w:szCs w:val="28"/>
        </w:rPr>
        <w:t xml:space="preserve">9.3 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t>其他约定事项：合同自双方签字盖章之日起生效，并在各方</w:t>
      </w:r>
      <w:r w:rsidRPr="00F54AE1">
        <w:rPr>
          <w:rFonts w:ascii="Times New Roman" w:eastAsia="仿宋_GB2312" w:hAnsi="Times New Roman" w:cs="Times New Roman"/>
          <w:sz w:val="28"/>
          <w:szCs w:val="28"/>
        </w:rPr>
        <w:lastRenderedPageBreak/>
        <w:t>履行完毕各自义务时终止。本合同一式四份，买方执三份卖方执一份。如需修改或补充合同内容，可另行签订补充协议。本合同附件作为合同不可分割的一部分，与本合同具有同等的法律效力。</w:t>
      </w: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p w:rsidR="00545E55" w:rsidRPr="00F54AE1" w:rsidRDefault="00545E55" w:rsidP="00DC016A">
      <w:pPr>
        <w:tabs>
          <w:tab w:val="left" w:pos="540"/>
        </w:tabs>
        <w:spacing w:line="360" w:lineRule="auto"/>
        <w:ind w:firstLine="480"/>
        <w:rPr>
          <w:rFonts w:ascii="Times New Roman" w:eastAsia="仿宋_GB2312" w:hAnsi="Times New Roman" w:cs="Times New Roman"/>
          <w:sz w:val="28"/>
          <w:szCs w:val="28"/>
        </w:rPr>
      </w:pPr>
    </w:p>
    <w:sectPr w:rsidR="00545E55" w:rsidRPr="00F54AE1" w:rsidSect="00F54AE1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F3" w:rsidRDefault="00F56AF3" w:rsidP="00F54AE1">
      <w:r>
        <w:separator/>
      </w:r>
    </w:p>
  </w:endnote>
  <w:endnote w:type="continuationSeparator" w:id="0">
    <w:p w:rsidR="00F56AF3" w:rsidRDefault="00F56AF3" w:rsidP="00F5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949557"/>
      <w:docPartObj>
        <w:docPartGallery w:val="Page Numbers (Bottom of Page)"/>
        <w:docPartUnique/>
      </w:docPartObj>
    </w:sdtPr>
    <w:sdtContent>
      <w:sdt>
        <w:sdtPr>
          <w:id w:val="208075438"/>
          <w:docPartObj>
            <w:docPartGallery w:val="Page Numbers (Top of Page)"/>
            <w:docPartUnique/>
          </w:docPartObj>
        </w:sdtPr>
        <w:sdtContent>
          <w:p w:rsidR="00F54AE1" w:rsidRDefault="00F54AE1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 w:rsidR="00C40C6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40C6C">
              <w:rPr>
                <w:b/>
                <w:bCs/>
                <w:sz w:val="24"/>
                <w:szCs w:val="24"/>
              </w:rPr>
              <w:fldChar w:fldCharType="separate"/>
            </w:r>
            <w:r w:rsidR="004C0B29">
              <w:rPr>
                <w:b/>
                <w:bCs/>
                <w:noProof/>
              </w:rPr>
              <w:t>3</w:t>
            </w:r>
            <w:r w:rsidR="00C40C6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40C6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40C6C">
              <w:rPr>
                <w:b/>
                <w:bCs/>
                <w:sz w:val="24"/>
                <w:szCs w:val="24"/>
              </w:rPr>
              <w:fldChar w:fldCharType="separate"/>
            </w:r>
            <w:r w:rsidR="004C0B29">
              <w:rPr>
                <w:b/>
                <w:bCs/>
                <w:noProof/>
              </w:rPr>
              <w:t>11</w:t>
            </w:r>
            <w:r w:rsidR="00C40C6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4AE1" w:rsidRDefault="00F54A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F3" w:rsidRDefault="00F56AF3" w:rsidP="00F54AE1">
      <w:r>
        <w:separator/>
      </w:r>
    </w:p>
  </w:footnote>
  <w:footnote w:type="continuationSeparator" w:id="0">
    <w:p w:rsidR="00F56AF3" w:rsidRDefault="00F56AF3" w:rsidP="00F54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BCD1"/>
    <w:multiLevelType w:val="multilevel"/>
    <w:tmpl w:val="55D2BCD1"/>
    <w:lvl w:ilvl="0"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3D1"/>
    <w:rsid w:val="00002D32"/>
    <w:rsid w:val="00004AA2"/>
    <w:rsid w:val="00013333"/>
    <w:rsid w:val="00025B35"/>
    <w:rsid w:val="00033ECE"/>
    <w:rsid w:val="0004610E"/>
    <w:rsid w:val="00046940"/>
    <w:rsid w:val="000650BC"/>
    <w:rsid w:val="00084353"/>
    <w:rsid w:val="00087EAB"/>
    <w:rsid w:val="0009508F"/>
    <w:rsid w:val="000D5F65"/>
    <w:rsid w:val="000E69D8"/>
    <w:rsid w:val="00102456"/>
    <w:rsid w:val="00111E44"/>
    <w:rsid w:val="00126663"/>
    <w:rsid w:val="001301DB"/>
    <w:rsid w:val="00176C9C"/>
    <w:rsid w:val="00177EEA"/>
    <w:rsid w:val="0018320F"/>
    <w:rsid w:val="001A7B3A"/>
    <w:rsid w:val="001A7EB5"/>
    <w:rsid w:val="001B2078"/>
    <w:rsid w:val="001B4A49"/>
    <w:rsid w:val="001D1C09"/>
    <w:rsid w:val="001E6D42"/>
    <w:rsid w:val="00217B94"/>
    <w:rsid w:val="00253DA0"/>
    <w:rsid w:val="002808F1"/>
    <w:rsid w:val="002C6E94"/>
    <w:rsid w:val="0032436B"/>
    <w:rsid w:val="00340085"/>
    <w:rsid w:val="00351B7B"/>
    <w:rsid w:val="003812F5"/>
    <w:rsid w:val="00415CE0"/>
    <w:rsid w:val="00461562"/>
    <w:rsid w:val="004704A0"/>
    <w:rsid w:val="00477245"/>
    <w:rsid w:val="00481481"/>
    <w:rsid w:val="00483889"/>
    <w:rsid w:val="004A656C"/>
    <w:rsid w:val="004B1D32"/>
    <w:rsid w:val="004B3A85"/>
    <w:rsid w:val="004B6C23"/>
    <w:rsid w:val="004C0B29"/>
    <w:rsid w:val="004C18AE"/>
    <w:rsid w:val="00545E55"/>
    <w:rsid w:val="00566845"/>
    <w:rsid w:val="005B3BF5"/>
    <w:rsid w:val="005D34EF"/>
    <w:rsid w:val="005D4236"/>
    <w:rsid w:val="005E1727"/>
    <w:rsid w:val="0060340F"/>
    <w:rsid w:val="00662CFC"/>
    <w:rsid w:val="006633D1"/>
    <w:rsid w:val="00670C73"/>
    <w:rsid w:val="006B7D93"/>
    <w:rsid w:val="006C15C2"/>
    <w:rsid w:val="006F4F85"/>
    <w:rsid w:val="00717F78"/>
    <w:rsid w:val="00740C17"/>
    <w:rsid w:val="00751E39"/>
    <w:rsid w:val="0076521B"/>
    <w:rsid w:val="007E2305"/>
    <w:rsid w:val="007E6008"/>
    <w:rsid w:val="007F16E8"/>
    <w:rsid w:val="008366A2"/>
    <w:rsid w:val="008400BE"/>
    <w:rsid w:val="00845CFA"/>
    <w:rsid w:val="00855533"/>
    <w:rsid w:val="00870A49"/>
    <w:rsid w:val="008A3AC6"/>
    <w:rsid w:val="008B2F53"/>
    <w:rsid w:val="009074CA"/>
    <w:rsid w:val="00912C3F"/>
    <w:rsid w:val="00912FC9"/>
    <w:rsid w:val="0091491B"/>
    <w:rsid w:val="009227DE"/>
    <w:rsid w:val="00932F0F"/>
    <w:rsid w:val="0093637F"/>
    <w:rsid w:val="00947BD2"/>
    <w:rsid w:val="00976078"/>
    <w:rsid w:val="009B5AB0"/>
    <w:rsid w:val="009E40CF"/>
    <w:rsid w:val="00A03643"/>
    <w:rsid w:val="00A04254"/>
    <w:rsid w:val="00A54E6F"/>
    <w:rsid w:val="00A71A32"/>
    <w:rsid w:val="00A77EC7"/>
    <w:rsid w:val="00A84F86"/>
    <w:rsid w:val="00A9452B"/>
    <w:rsid w:val="00AC152A"/>
    <w:rsid w:val="00AD1176"/>
    <w:rsid w:val="00B5504C"/>
    <w:rsid w:val="00B81586"/>
    <w:rsid w:val="00B864E3"/>
    <w:rsid w:val="00BB036E"/>
    <w:rsid w:val="00BB4EAB"/>
    <w:rsid w:val="00BC35A7"/>
    <w:rsid w:val="00BC4437"/>
    <w:rsid w:val="00BE02E0"/>
    <w:rsid w:val="00BE1FB9"/>
    <w:rsid w:val="00BF4B77"/>
    <w:rsid w:val="00C1083C"/>
    <w:rsid w:val="00C15222"/>
    <w:rsid w:val="00C40C6C"/>
    <w:rsid w:val="00C440CF"/>
    <w:rsid w:val="00C50E09"/>
    <w:rsid w:val="00C96431"/>
    <w:rsid w:val="00CB13DD"/>
    <w:rsid w:val="00CC003C"/>
    <w:rsid w:val="00CD0BC3"/>
    <w:rsid w:val="00CD14AC"/>
    <w:rsid w:val="00CD159B"/>
    <w:rsid w:val="00CE603D"/>
    <w:rsid w:val="00CE740B"/>
    <w:rsid w:val="00D01CBE"/>
    <w:rsid w:val="00D05FF6"/>
    <w:rsid w:val="00D15B66"/>
    <w:rsid w:val="00D81AD8"/>
    <w:rsid w:val="00D9041F"/>
    <w:rsid w:val="00DB12F5"/>
    <w:rsid w:val="00DB3985"/>
    <w:rsid w:val="00DC016A"/>
    <w:rsid w:val="00DD3F8D"/>
    <w:rsid w:val="00E03FEB"/>
    <w:rsid w:val="00E14A59"/>
    <w:rsid w:val="00E375AC"/>
    <w:rsid w:val="00EB07DB"/>
    <w:rsid w:val="00EE2997"/>
    <w:rsid w:val="00EE34BD"/>
    <w:rsid w:val="00EF6C46"/>
    <w:rsid w:val="00F12F28"/>
    <w:rsid w:val="00F54AE1"/>
    <w:rsid w:val="00F56AF3"/>
    <w:rsid w:val="00F63234"/>
    <w:rsid w:val="00F94A7A"/>
    <w:rsid w:val="00FA0C63"/>
    <w:rsid w:val="00FA7FD2"/>
    <w:rsid w:val="00FC2A33"/>
    <w:rsid w:val="00FE5800"/>
    <w:rsid w:val="00FE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4AE1"/>
    <w:pPr>
      <w:keepNext/>
      <w:keepLines/>
      <w:spacing w:before="120" w:after="120"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4AE1"/>
    <w:pPr>
      <w:keepNext/>
      <w:keepLines/>
      <w:spacing w:before="120" w:after="120" w:line="360" w:lineRule="auto"/>
      <w:jc w:val="left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4AE1"/>
    <w:pPr>
      <w:keepNext/>
      <w:keepLines/>
      <w:spacing w:before="120" w:line="360" w:lineRule="auto"/>
      <w:ind w:firstLineChars="200" w:firstLine="200"/>
      <w:jc w:val="left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F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F6C46"/>
  </w:style>
  <w:style w:type="paragraph" w:styleId="a4">
    <w:name w:val="List Paragraph"/>
    <w:basedOn w:val="a"/>
    <w:uiPriority w:val="34"/>
    <w:qFormat/>
    <w:rsid w:val="00EF6C46"/>
    <w:pPr>
      <w:ind w:firstLineChars="200" w:firstLine="420"/>
    </w:pPr>
  </w:style>
  <w:style w:type="paragraph" w:customStyle="1" w:styleId="reader-word-layer">
    <w:name w:val="reader-word-layer"/>
    <w:basedOn w:val="a"/>
    <w:rsid w:val="00DB3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DB3985"/>
    <w:pPr>
      <w:widowControl w:val="0"/>
      <w:jc w:val="both"/>
    </w:pPr>
  </w:style>
  <w:style w:type="paragraph" w:customStyle="1" w:styleId="ListParagraph">
    <w:name w:val="List Paragraph*"/>
    <w:basedOn w:val="a"/>
    <w:rsid w:val="00DC016A"/>
    <w:pPr>
      <w:ind w:firstLine="200"/>
    </w:pPr>
    <w:rPr>
      <w:rFonts w:ascii="Times New Roman" w:eastAsia="宋体" w:hAnsi="Times New Roman" w:cs="Times New Roman"/>
      <w:color w:val="000000"/>
      <w:szCs w:val="24"/>
    </w:rPr>
  </w:style>
  <w:style w:type="character" w:customStyle="1" w:styleId="1Char">
    <w:name w:val="标题 1 Char"/>
    <w:basedOn w:val="a0"/>
    <w:link w:val="1"/>
    <w:uiPriority w:val="9"/>
    <w:rsid w:val="00F54AE1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54AE1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54AE1"/>
    <w:rPr>
      <w:rFonts w:eastAsia="仿宋_GB2312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54AE1"/>
    <w:pPr>
      <w:tabs>
        <w:tab w:val="right" w:leader="dot" w:pos="8296"/>
      </w:tabs>
    </w:pPr>
    <w:rPr>
      <w:rFonts w:ascii="仿宋_GB2312" w:eastAsia="仿宋_GB2312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F54AE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54AE1"/>
    <w:pPr>
      <w:ind w:leftChars="400" w:left="840"/>
    </w:pPr>
  </w:style>
  <w:style w:type="character" w:styleId="a6">
    <w:name w:val="Hyperlink"/>
    <w:basedOn w:val="a0"/>
    <w:uiPriority w:val="99"/>
    <w:unhideWhenUsed/>
    <w:rsid w:val="00F54AE1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5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54AE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5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54AE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62CF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62C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4AE1"/>
    <w:pPr>
      <w:keepNext/>
      <w:keepLines/>
      <w:spacing w:before="120" w:after="120"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4AE1"/>
    <w:pPr>
      <w:keepNext/>
      <w:keepLines/>
      <w:spacing w:before="120" w:after="120" w:line="360" w:lineRule="auto"/>
      <w:jc w:val="left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4AE1"/>
    <w:pPr>
      <w:keepNext/>
      <w:keepLines/>
      <w:spacing w:before="120" w:line="360" w:lineRule="auto"/>
      <w:ind w:firstLineChars="200" w:firstLine="200"/>
      <w:jc w:val="left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F6C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F6C46"/>
  </w:style>
  <w:style w:type="paragraph" w:styleId="a4">
    <w:name w:val="List Paragraph"/>
    <w:basedOn w:val="a"/>
    <w:uiPriority w:val="34"/>
    <w:qFormat/>
    <w:rsid w:val="00EF6C46"/>
    <w:pPr>
      <w:ind w:firstLineChars="200" w:firstLine="420"/>
    </w:pPr>
  </w:style>
  <w:style w:type="paragraph" w:customStyle="1" w:styleId="reader-word-layer">
    <w:name w:val="reader-word-layer"/>
    <w:basedOn w:val="a"/>
    <w:rsid w:val="00DB3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DB3985"/>
    <w:pPr>
      <w:widowControl w:val="0"/>
      <w:jc w:val="both"/>
    </w:pPr>
  </w:style>
  <w:style w:type="paragraph" w:customStyle="1" w:styleId="ListParagraph">
    <w:name w:val="List Paragraph*"/>
    <w:basedOn w:val="a"/>
    <w:rsid w:val="00DC016A"/>
    <w:pPr>
      <w:ind w:firstLine="200"/>
    </w:pPr>
    <w:rPr>
      <w:rFonts w:ascii="Times New Roman" w:eastAsia="宋体" w:hAnsi="Times New Roman" w:cs="Times New Roman"/>
      <w:color w:val="000000"/>
      <w:szCs w:val="24"/>
    </w:rPr>
  </w:style>
  <w:style w:type="character" w:customStyle="1" w:styleId="1Char">
    <w:name w:val="标题 1 Char"/>
    <w:basedOn w:val="a0"/>
    <w:link w:val="1"/>
    <w:uiPriority w:val="9"/>
    <w:rsid w:val="00F54AE1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F54AE1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54AE1"/>
    <w:rPr>
      <w:rFonts w:eastAsia="仿宋_GB2312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54AE1"/>
    <w:pPr>
      <w:tabs>
        <w:tab w:val="right" w:leader="dot" w:pos="8296"/>
      </w:tabs>
    </w:pPr>
    <w:rPr>
      <w:rFonts w:ascii="仿宋_GB2312" w:eastAsia="仿宋_GB2312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F54AE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54AE1"/>
    <w:pPr>
      <w:ind w:leftChars="400" w:left="840"/>
    </w:pPr>
  </w:style>
  <w:style w:type="character" w:styleId="a6">
    <w:name w:val="Hyperlink"/>
    <w:basedOn w:val="a0"/>
    <w:uiPriority w:val="99"/>
    <w:unhideWhenUsed/>
    <w:rsid w:val="00F54AE1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5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54AE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5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54AE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662CF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62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2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75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1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7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9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5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85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667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15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06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38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2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97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7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7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5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93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67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A5F5-AC7D-4F42-B0CB-7C525F21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2016-06-13T01:31:00Z</cp:lastPrinted>
  <dcterms:created xsi:type="dcterms:W3CDTF">2017-09-13T01:10:00Z</dcterms:created>
  <dcterms:modified xsi:type="dcterms:W3CDTF">2017-09-13T02:33:00Z</dcterms:modified>
</cp:coreProperties>
</file>